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4" w:type="dxa"/>
        <w:jc w:val="center"/>
        <w:tblLayout w:type="fixed"/>
        <w:tblLook w:val="01E0" w:firstRow="1" w:lastRow="1" w:firstColumn="1" w:lastColumn="1" w:noHBand="0" w:noVBand="0"/>
      </w:tblPr>
      <w:tblGrid>
        <w:gridCol w:w="2484"/>
        <w:gridCol w:w="5879"/>
        <w:gridCol w:w="1701"/>
      </w:tblGrid>
      <w:tr w:rsidR="007B4A38" w:rsidRPr="00545465" w14:paraId="0D40AAA3" w14:textId="77777777" w:rsidTr="0045136A">
        <w:trPr>
          <w:jc w:val="center"/>
        </w:trPr>
        <w:tc>
          <w:tcPr>
            <w:tcW w:w="2484" w:type="dxa"/>
          </w:tcPr>
          <w:p w14:paraId="68C8542F" w14:textId="77777777" w:rsidR="004C3BD0" w:rsidRDefault="007B4A38" w:rsidP="004C3BD0">
            <w:pPr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</w:pPr>
            <w:r w:rsidRPr="004C3BD0"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  <w:t>ДЕНЬ</w:t>
            </w:r>
            <w:r w:rsidR="004C3BD0" w:rsidRPr="004C3BD0"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  <w:t xml:space="preserve"> </w:t>
            </w:r>
            <w:r w:rsidR="004C3BD0"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  <w:t xml:space="preserve"> </w:t>
            </w:r>
          </w:p>
          <w:p w14:paraId="3B69469A" w14:textId="3E27D851" w:rsidR="007B4A38" w:rsidRPr="00545465" w:rsidRDefault="004C3BD0" w:rsidP="004C3BD0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  <w:t>в</w:t>
            </w:r>
            <w:r w:rsidR="007B4A38" w:rsidRPr="004C3BD0">
              <w:rPr>
                <w:rFonts w:ascii="Monotype Corsiva" w:hAnsi="Monotype Corsiva" w:cs="Tahoma"/>
                <w:b/>
                <w:color w:val="3366FF"/>
                <w:sz w:val="40"/>
                <w:szCs w:val="40"/>
              </w:rPr>
              <w:t xml:space="preserve"> </w:t>
            </w:r>
            <w:r w:rsidR="007B4A38" w:rsidRPr="00545465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ИСТОРИИ</w:t>
            </w:r>
          </w:p>
        </w:tc>
        <w:tc>
          <w:tcPr>
            <w:tcW w:w="5879" w:type="dxa"/>
          </w:tcPr>
          <w:p w14:paraId="136A34AE" w14:textId="77777777" w:rsidR="009206CA" w:rsidRPr="005E3E17" w:rsidRDefault="009206CA" w:rsidP="009206CA">
            <w:pPr>
              <w:jc w:val="center"/>
              <w:rPr>
                <w:rFonts w:ascii="Monotype Corsiva" w:hAnsi="Monotype Corsiva" w:cs="Tahoma"/>
                <w:b/>
                <w:color w:val="FF0000"/>
                <w:sz w:val="48"/>
                <w:szCs w:val="48"/>
              </w:rPr>
            </w:pPr>
            <w:r w:rsidRPr="005E3E17">
              <w:rPr>
                <w:rFonts w:ascii="Monotype Corsiva" w:hAnsi="Monotype Corsiva" w:cs="Tahoma"/>
                <w:b/>
                <w:color w:val="FF0000"/>
                <w:sz w:val="48"/>
                <w:szCs w:val="48"/>
              </w:rPr>
              <w:t>День воинской славы России</w:t>
            </w:r>
          </w:p>
          <w:p w14:paraId="63A24C5D" w14:textId="1C506A30" w:rsidR="00FE7029" w:rsidRPr="00FE7029" w:rsidRDefault="009206CA" w:rsidP="008C44CA">
            <w:pPr>
              <w:jc w:val="center"/>
              <w:rPr>
                <w:rFonts w:ascii="ВЕСTimes New Roman" w:hAnsi="ВЕСTimes New Roman"/>
                <w:b/>
                <w:color w:val="FF0000"/>
                <w:sz w:val="52"/>
                <w:szCs w:val="52"/>
              </w:rPr>
            </w:pPr>
            <w:r>
              <w:rPr>
                <w:rFonts w:ascii="ВЕСTimes New Roman" w:hAnsi="ВЕСTimes New Roman"/>
                <w:b/>
                <w:color w:val="FF0000"/>
                <w:sz w:val="52"/>
                <w:szCs w:val="52"/>
              </w:rPr>
              <w:t>ДЕНЬ ПОБЕДЫ</w:t>
            </w:r>
          </w:p>
        </w:tc>
        <w:tc>
          <w:tcPr>
            <w:tcW w:w="1701" w:type="dxa"/>
          </w:tcPr>
          <w:p w14:paraId="64587967" w14:textId="565B8263" w:rsidR="007B4A38" w:rsidRPr="007C5A03" w:rsidRDefault="009206CA" w:rsidP="004C3BD0">
            <w:pPr>
              <w:tabs>
                <w:tab w:val="left" w:pos="510"/>
                <w:tab w:val="center" w:pos="968"/>
              </w:tabs>
              <w:jc w:val="center"/>
              <w:rPr>
                <w:rFonts w:ascii="Tahoma" w:hAnsi="Tahoma" w:cs="Tahoma"/>
                <w:b/>
                <w:color w:val="3366FF"/>
                <w:sz w:val="52"/>
                <w:szCs w:val="52"/>
              </w:rPr>
            </w:pPr>
            <w:r>
              <w:rPr>
                <w:rFonts w:ascii="Tahoma" w:hAnsi="Tahoma" w:cs="Tahoma"/>
                <w:b/>
                <w:color w:val="3366FF"/>
                <w:sz w:val="52"/>
                <w:szCs w:val="52"/>
              </w:rPr>
              <w:t>9</w:t>
            </w:r>
          </w:p>
          <w:p w14:paraId="31365AA8" w14:textId="77777777" w:rsidR="007B4A38" w:rsidRPr="00545465" w:rsidRDefault="007B4A38" w:rsidP="008C44CA">
            <w:pPr>
              <w:jc w:val="center"/>
              <w:rPr>
                <w:rFonts w:ascii="Tahoma" w:hAnsi="Tahoma" w:cs="Tahoma"/>
                <w:b/>
                <w:color w:val="7030A0"/>
                <w:sz w:val="40"/>
                <w:szCs w:val="40"/>
              </w:rPr>
            </w:pPr>
            <w:r w:rsidRPr="007C5A03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мая</w:t>
            </w:r>
          </w:p>
        </w:tc>
      </w:tr>
    </w:tbl>
    <w:p w14:paraId="04DEED42" w14:textId="77777777" w:rsidR="007B4A38" w:rsidRDefault="007B4A38" w:rsidP="00FE7029">
      <w:pPr>
        <w:ind w:firstLine="708"/>
      </w:pPr>
    </w:p>
    <w:tbl>
      <w:tblPr>
        <w:tblStyle w:val="a5"/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426"/>
        <w:gridCol w:w="5953"/>
        <w:gridCol w:w="425"/>
        <w:gridCol w:w="1843"/>
      </w:tblGrid>
      <w:tr w:rsidR="004C3BD0" w14:paraId="32379BCF" w14:textId="77777777" w:rsidTr="00EC442E">
        <w:trPr>
          <w:trHeight w:val="2399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C7AFFB" w14:textId="71D4DF32" w:rsidR="004C3BD0" w:rsidRPr="008E3321" w:rsidRDefault="008236AE" w:rsidP="00FE7029">
            <w:pPr>
              <w:rPr>
                <w:sz w:val="16"/>
                <w:szCs w:val="16"/>
              </w:rPr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 w14:anchorId="0CD378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787" type="#_x0000_t75" alt="u" style="width:87.65pt;height:120.35pt;visibility:visible" o:bordertopcolor="black" o:borderleftcolor="black" o:borderbottomcolor="black" o:borderrightcolor="black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14:paraId="0B0DF075" w14:textId="5170CBEC" w:rsidR="00A02FEC" w:rsidRPr="008E3321" w:rsidRDefault="00A02FEC" w:rsidP="00FE7029">
            <w:pPr>
              <w:rPr>
                <w:rFonts w:ascii="Times New Roman" w:hAnsi="Times New Roman"/>
                <w:color w:val="999999"/>
                <w:sz w:val="16"/>
                <w:szCs w:val="16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7C76E" w14:textId="77777777" w:rsidR="008236AE" w:rsidRDefault="008236AE" w:rsidP="008236AE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0CE6AB5" w14:textId="7C20CC3A" w:rsidR="00017917" w:rsidRPr="000A086F" w:rsidRDefault="009206CA" w:rsidP="008236AE">
            <w:pPr>
              <w:jc w:val="center"/>
              <w:rPr>
                <w:rFonts w:ascii="Times New Roman" w:hAnsi="Times New Roman"/>
                <w:color w:val="999999"/>
                <w:sz w:val="24"/>
                <w:szCs w:val="24"/>
              </w:rPr>
            </w:pPr>
            <w:r w:rsidRPr="00FF1F44">
              <w:rPr>
                <w:rFonts w:ascii="Times New Roman" w:hAnsi="Times New Roman"/>
                <w:b/>
                <w:bCs/>
              </w:rPr>
              <w:t>1418 дней и ночей</w:t>
            </w:r>
            <w:r w:rsidRPr="00FF1F44">
              <w:rPr>
                <w:rFonts w:ascii="Times New Roman" w:hAnsi="Times New Roman"/>
              </w:rPr>
              <w:t xml:space="preserve"> советские люди вели кровопролитную войну против фашистских агрессоров и сокрушили их. </w:t>
            </w:r>
            <w:r w:rsidR="00FF1F44" w:rsidRPr="00FF1F44">
              <w:rPr>
                <w:rFonts w:ascii="Times New Roman" w:hAnsi="Times New Roman"/>
                <w:noProof/>
                <w:color w:val="000000"/>
                <w:lang w:eastAsia="ru-RU"/>
              </w:rPr>
              <w:t>На борьбу с захватчиками встал весь советский народ. Войны армии и флота, ополченцы, партизаны в жестокой схватке с фашизмом проявили беззаветную любовь к Родине, массовый героизм. За подвиги на фронтах свыше 7 млн. советских воинов награждены орденами и медалями, свыше 11600 человек стали Героями Советского Союза, 115 из них получили это звание дважды, а Г.К. Жуков, И.Н. Кожедуб и А.И. Покрышкин – трижды.</w:t>
            </w:r>
            <w:r w:rsidR="00FF1F44" w:rsidRPr="00080329">
              <w:rPr>
                <w:rFonts w:ascii="Tahoma" w:hAnsi="Tahoma" w:cs="Tahoma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9E0700D" w14:textId="64043BF8" w:rsidR="004C3BD0" w:rsidRPr="000A086F" w:rsidRDefault="008236AE" w:rsidP="008236AE">
            <w:pPr>
              <w:jc w:val="right"/>
              <w:rPr>
                <w:rFonts w:ascii="Times New Roman" w:hAnsi="Times New Roman"/>
                <w:color w:val="999999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36"/>
                <w:szCs w:val="36"/>
                <w:lang w:eastAsia="ru-RU"/>
              </w:rPr>
              <w:pict w14:anchorId="25BFB0E5">
                <v:shape id="_x0000_i2788" type="#_x0000_t75" alt="Описание: F:\2019-2020 - ЛЕТОПИСЬ Великой Отечественной\1941- 02-03-04-2019\1941 - 02 февраль\Нем самолёты.jpg" style="width:71.65pt;height:110.65pt;visibility:visible" o:bordertopcolor="black" o:borderleftcolor="black" o:borderbottomcolor="black" o:borderrightcolor="black">
                  <v:imagedata r:id="rId9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8E3321" w:rsidRPr="008E3321" w14:paraId="60A27DB4" w14:textId="77777777" w:rsidTr="00EC442E"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7F7D04" w14:textId="77777777" w:rsidR="008236AE" w:rsidRPr="00FF1F44" w:rsidRDefault="008236AE" w:rsidP="008236AE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F1F44">
              <w:rPr>
                <w:rFonts w:ascii="Times New Roman" w:hAnsi="Times New Roman"/>
                <w:b/>
                <w:color w:val="FF0000"/>
              </w:rPr>
              <w:t>За годы войны Саратовская область дала армии более полумиллиона бойцов, сражавшихся на всех фронтах.</w:t>
            </w:r>
          </w:p>
          <w:p w14:paraId="2490BE60" w14:textId="77777777" w:rsidR="004F4EB6" w:rsidRDefault="008236AE" w:rsidP="004F4EB6">
            <w:pPr>
              <w:jc w:val="center"/>
              <w:rPr>
                <w:rFonts w:ascii="Times New Roman" w:hAnsi="Times New Roman"/>
                <w:b/>
                <w:color w:val="1F497D"/>
              </w:rPr>
            </w:pPr>
            <w:r w:rsidRPr="00FF1F44">
              <w:rPr>
                <w:rFonts w:ascii="Times New Roman" w:hAnsi="Times New Roman"/>
                <w:b/>
                <w:color w:val="1F497D"/>
              </w:rPr>
              <w:t>Из них – Героев Советского Союза – 2</w:t>
            </w:r>
            <w:r w:rsidR="004F4EB6">
              <w:rPr>
                <w:rFonts w:ascii="Times New Roman" w:hAnsi="Times New Roman"/>
                <w:b/>
                <w:color w:val="1F497D"/>
              </w:rPr>
              <w:t>92</w:t>
            </w:r>
            <w:r w:rsidRPr="00FF1F44">
              <w:rPr>
                <w:rFonts w:ascii="Times New Roman" w:hAnsi="Times New Roman"/>
                <w:b/>
                <w:color w:val="1F497D"/>
              </w:rPr>
              <w:t>.</w:t>
            </w:r>
            <w:r w:rsidR="004F4EB6">
              <w:rPr>
                <w:rFonts w:ascii="Times New Roman" w:hAnsi="Times New Roman"/>
                <w:b/>
                <w:color w:val="1F497D"/>
              </w:rPr>
              <w:t xml:space="preserve"> 28 награждены орденами Славы трёх степеней.</w:t>
            </w:r>
            <w:r>
              <w:rPr>
                <w:rFonts w:ascii="Times New Roman" w:hAnsi="Times New Roman"/>
                <w:b/>
                <w:color w:val="1F497D"/>
              </w:rPr>
              <w:t xml:space="preserve"> </w:t>
            </w:r>
          </w:p>
          <w:p w14:paraId="6B66C50D" w14:textId="71D21C33" w:rsidR="000804A1" w:rsidRPr="008E3321" w:rsidRDefault="008236AE" w:rsidP="004F4EB6">
            <w:pPr>
              <w:jc w:val="center"/>
              <w:rPr>
                <w:color w:val="FF0000"/>
              </w:rPr>
            </w:pPr>
            <w:r w:rsidRPr="00FF1F44">
              <w:rPr>
                <w:rFonts w:ascii="Times New Roman" w:hAnsi="Times New Roman"/>
                <w:b/>
                <w:color w:val="1F497D"/>
              </w:rPr>
              <w:t>150 тысяч саратовцев награждены боевыми орденами и медалями.</w:t>
            </w:r>
          </w:p>
        </w:tc>
      </w:tr>
      <w:tr w:rsidR="004C3BD0" w14:paraId="18BDC122" w14:textId="77777777" w:rsidTr="00EC442E">
        <w:trPr>
          <w:trHeight w:val="342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E04FB9" w14:textId="2BDBA6D3" w:rsidR="004C3BD0" w:rsidRDefault="00492567" w:rsidP="00FE7029">
            <w:r>
              <w:pict w14:anchorId="59FF2281">
                <v:shape id="_x0000_i2789" type="#_x0000_t75" style="width:92pt;height:174.65pt">
                  <v:imagedata r:id="rId10" o:title=""/>
                </v:shape>
              </w:pict>
            </w:r>
          </w:p>
          <w:p w14:paraId="1A611C0F" w14:textId="5828C655" w:rsidR="003E2A1F" w:rsidRDefault="003E2A1F" w:rsidP="00FE7029">
            <w:pPr>
              <w:rPr>
                <w:color w:val="999999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14:paraId="4C684116" w14:textId="77777777" w:rsidR="009F1E40" w:rsidRDefault="009F1E40" w:rsidP="00492567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14:paraId="1F026FA2" w14:textId="48217DCE" w:rsidR="008236AE" w:rsidRPr="008236AE" w:rsidRDefault="008236AE" w:rsidP="00492567">
            <w:pPr>
              <w:textAlignment w:val="baseline"/>
              <w:rPr>
                <w:rFonts w:ascii="Times New Roman" w:hAnsi="Times New Roman"/>
                <w:color w:val="000000"/>
                <w:kern w:val="24"/>
                <w:lang w:eastAsia="ru-RU"/>
              </w:rPr>
            </w:pPr>
            <w:r w:rsidRPr="008236AE">
              <w:rPr>
                <w:rFonts w:ascii="Times New Roman" w:hAnsi="Times New Roman"/>
                <w:color w:val="000000"/>
                <w:kern w:val="24"/>
                <w:lang w:eastAsia="ru-RU"/>
              </w:rPr>
              <w:t>История Великой Отечественной войны – это история подвигов советских солдат. Один из самых известных подвигов был совершен в начале войны под Москвой. 28 солдат, а практически ополченцев, не пропустили рвущиеся к Москве немецкие танки. Они все погибли, но в истории они остались под одним именем. Это имя их командира, генерал-майора, героя Советского Союза, уроженца г. Петровска</w:t>
            </w:r>
          </w:p>
          <w:p w14:paraId="3B81538C" w14:textId="77777777" w:rsidR="008236AE" w:rsidRPr="008236AE" w:rsidRDefault="008236AE" w:rsidP="00492567">
            <w:pPr>
              <w:textAlignment w:val="baseline"/>
              <w:rPr>
                <w:rFonts w:ascii="Times New Roman" w:hAnsi="Times New Roman"/>
                <w:lang w:eastAsia="ru-RU"/>
              </w:rPr>
            </w:pPr>
            <w:r w:rsidRPr="008236AE">
              <w:rPr>
                <w:rFonts w:ascii="Times New Roman" w:hAnsi="Times New Roman"/>
                <w:color w:val="000000"/>
                <w:kern w:val="24"/>
                <w:lang w:eastAsia="ru-RU"/>
              </w:rPr>
              <w:t>-</w:t>
            </w:r>
            <w:r w:rsidRPr="008236AE">
              <w:rPr>
                <w:rFonts w:ascii="Times New Roman" w:hAnsi="Times New Roman"/>
                <w:b/>
                <w:bCs/>
                <w:color w:val="FF0000"/>
                <w:kern w:val="24"/>
                <w:lang w:eastAsia="ru-RU"/>
              </w:rPr>
              <w:t xml:space="preserve"> Иван Васильевич Панфилов.</w:t>
            </w:r>
          </w:p>
          <w:p w14:paraId="1A7E2658" w14:textId="25F1CBBB" w:rsidR="00A66893" w:rsidRPr="00A66893" w:rsidRDefault="008236AE" w:rsidP="00492567">
            <w:pPr>
              <w:jc w:val="right"/>
              <w:textAlignment w:val="baseline"/>
              <w:rPr>
                <w:rFonts w:ascii="Times New Roman" w:hAnsi="Times New Roman"/>
              </w:rPr>
            </w:pPr>
            <w:r w:rsidRPr="008236AE">
              <w:rPr>
                <w:rFonts w:ascii="Times New Roman" w:hAnsi="Times New Roman"/>
                <w:b/>
                <w:bCs/>
                <w:i/>
                <w:iCs/>
                <w:color w:val="000000"/>
                <w:kern w:val="24"/>
                <w:lang w:eastAsia="ru-RU"/>
              </w:rPr>
              <w:t>Велика Россия, а отступать некуда - позади Москва</w:t>
            </w:r>
            <w:proofErr w:type="gramStart"/>
            <w:r w:rsidRPr="008236AE">
              <w:rPr>
                <w:rFonts w:ascii="Times New Roman" w:hAnsi="Times New Roman"/>
                <w:b/>
                <w:bCs/>
                <w:i/>
                <w:iCs/>
                <w:color w:val="000000"/>
                <w:kern w:val="24"/>
                <w:lang w:eastAsia="ru-RU"/>
              </w:rPr>
              <w:t>"</w:t>
            </w:r>
            <w:r w:rsidRPr="008236AE">
              <w:rPr>
                <w:rFonts w:ascii="Times New Roman" w:hAnsi="Times New Roman"/>
                <w:i/>
                <w:iCs/>
                <w:color w:val="000000"/>
                <w:kern w:val="24"/>
                <w:lang w:eastAsia="ru-RU"/>
              </w:rPr>
              <w:t xml:space="preserve"> </w:t>
            </w:r>
            <w:r w:rsidRPr="008236AE">
              <w:rPr>
                <w:rFonts w:ascii="Times New Roman" w:hAnsi="Times New Roman"/>
                <w:color w:val="000000"/>
                <w:kern w:val="24"/>
                <w:lang w:eastAsia="ru-RU"/>
              </w:rPr>
              <w:t xml:space="preserve"> -</w:t>
            </w:r>
            <w:proofErr w:type="gramEnd"/>
            <w:r w:rsidRPr="008236AE">
              <w:rPr>
                <w:rFonts w:ascii="Times New Roman" w:hAnsi="Times New Roman"/>
                <w:color w:val="000000"/>
                <w:kern w:val="24"/>
                <w:lang w:eastAsia="ru-RU"/>
              </w:rPr>
              <w:t xml:space="preserve"> этот пламенный  призыв прозвучал 16 ноября 1941 года у разъезда Дубосеково из уст политрука </w:t>
            </w:r>
            <w:r w:rsidRPr="008236AE">
              <w:rPr>
                <w:rFonts w:ascii="Times New Roman" w:hAnsi="Times New Roman"/>
                <w:b/>
                <w:color w:val="FF0000"/>
                <w:kern w:val="24"/>
                <w:lang w:eastAsia="ru-RU"/>
              </w:rPr>
              <w:t>Василия Георгиевича Клочкова</w:t>
            </w:r>
            <w:r w:rsidRPr="008236AE">
              <w:rPr>
                <w:rFonts w:ascii="Times New Roman" w:hAnsi="Times New Roman"/>
                <w:color w:val="000000"/>
                <w:kern w:val="24"/>
                <w:lang w:eastAsia="ru-RU"/>
              </w:rPr>
              <w:t>, уроженца села Синодское Саратовского района  Саратовской области.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63070" w14:textId="15FC06C9" w:rsidR="003E2A1F" w:rsidRDefault="00492567" w:rsidP="003B1B4F">
            <w:pPr>
              <w:jc w:val="right"/>
            </w:pPr>
            <w:r>
              <w:pict w14:anchorId="7CE91C9F">
                <v:shape id="_x0000_i2790" type="#_x0000_t75" style="width:100pt;height:174.65pt">
                  <v:imagedata r:id="rId11" o:title=""/>
                </v:shape>
              </w:pict>
            </w:r>
          </w:p>
          <w:p w14:paraId="7491CEF7" w14:textId="5297B2C2" w:rsidR="00FF1F44" w:rsidRDefault="00FF1F44" w:rsidP="003B1B4F">
            <w:pPr>
              <w:jc w:val="right"/>
              <w:rPr>
                <w:color w:val="999999"/>
              </w:rPr>
            </w:pPr>
          </w:p>
        </w:tc>
      </w:tr>
      <w:tr w:rsidR="00492567" w14:paraId="6364411B" w14:textId="77777777" w:rsidTr="00EC442E">
        <w:trPr>
          <w:trHeight w:val="166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5C7DE" w14:textId="77777777" w:rsidR="00492567" w:rsidRDefault="00DB2A7B" w:rsidP="00FE7029">
            <w:pPr>
              <w:rPr>
                <w:rFonts w:ascii="Tahoma" w:hAnsi="Tahoma" w:cs="Tahoma"/>
                <w:b/>
                <w:noProof/>
                <w:lang w:eastAsia="ru-RU"/>
              </w:rPr>
            </w:pPr>
            <w:r>
              <w:rPr>
                <w:rFonts w:ascii="Tahoma" w:hAnsi="Tahoma" w:cs="Tahoma"/>
                <w:b/>
                <w:noProof/>
                <w:lang w:eastAsia="ru-RU"/>
              </w:rPr>
              <w:pict w14:anchorId="6A7188DE">
                <v:shape id="_x0000_i2617" type="#_x0000_t75" alt="Хомякова" style="width:57pt;height:71.65pt;visibility:visible" o:bordertopcolor="black" o:borderleftcolor="black" o:borderbottomcolor="black" o:borderrightcolor="black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14:paraId="3B6E9738" w14:textId="746DA403" w:rsidR="00DB2A7B" w:rsidRPr="00DB2A7B" w:rsidRDefault="00DB2A7B" w:rsidP="00FE7029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DB2A7B">
              <w:rPr>
                <w:rFonts w:ascii="Times New Roman" w:hAnsi="Times New Roman"/>
                <w:bCs/>
                <w:noProof/>
                <w:sz w:val="16"/>
                <w:szCs w:val="16"/>
                <w:lang w:eastAsia="ru-RU"/>
              </w:rPr>
              <w:t>Валерия Хомякова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75D3B" w14:textId="6EAAAE38" w:rsidR="00DB2A7B" w:rsidRPr="00DB2A7B" w:rsidRDefault="00DB2A7B" w:rsidP="00DB2A7B">
            <w:pPr>
              <w:jc w:val="center"/>
              <w:rPr>
                <w:rFonts w:ascii="Times New Roman" w:hAnsi="Times New Roman"/>
              </w:rPr>
            </w:pPr>
            <w:r w:rsidRPr="00DB2A7B">
              <w:rPr>
                <w:rFonts w:ascii="Times New Roman" w:hAnsi="Times New Roman"/>
                <w:b/>
                <w:color w:val="FF0000"/>
              </w:rPr>
              <w:t xml:space="preserve">Валерия Дмитриевна </w:t>
            </w:r>
            <w:r w:rsidRPr="00DB2A7B">
              <w:rPr>
                <w:rFonts w:ascii="Times New Roman" w:hAnsi="Times New Roman"/>
                <w:b/>
                <w:color w:val="FF0000"/>
              </w:rPr>
              <w:t>ХОМЯКОВА</w:t>
            </w:r>
            <w:r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Pr="00DB2A7B">
              <w:rPr>
                <w:rFonts w:ascii="Times New Roman" w:hAnsi="Times New Roman"/>
                <w:b/>
              </w:rPr>
              <w:t>(</w:t>
            </w:r>
            <w:r w:rsidRPr="00DB2A7B">
              <w:rPr>
                <w:rFonts w:ascii="Times New Roman" w:hAnsi="Times New Roman"/>
              </w:rPr>
              <w:t>1914 – 1942). ст. лейтенант</w:t>
            </w:r>
          </w:p>
          <w:p w14:paraId="1CAC1DC2" w14:textId="6A7BDD14" w:rsidR="00492567" w:rsidRDefault="00DB2A7B" w:rsidP="00DB2A7B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DB2A7B">
              <w:rPr>
                <w:rFonts w:ascii="Times New Roman" w:hAnsi="Times New Roman"/>
                <w:lang w:eastAsia="ru-RU"/>
              </w:rPr>
              <w:t>В ночь на 24 сентября заместитель командира эскадрильи 586-го истребительного полка, сформированного в числе трех женских авиаполков Героем Советского Союза Мариной Расковой, сбила в небе над Саратовом немецкий самолет «Хейнкель-111». Она была первой женщиной-летчицей, сбившей в ночном бою бомбардировщик противника</w:t>
            </w:r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FBE3DA" w14:textId="77777777" w:rsidR="00492567" w:rsidRDefault="00492567" w:rsidP="003B1B4F">
            <w:pPr>
              <w:jc w:val="right"/>
            </w:pPr>
            <w:r>
              <w:pict w14:anchorId="6DB940CC">
                <v:shape id="_x0000_i2618" type="#_x0000_t75" style="width:102.35pt;height:1in">
                  <v:imagedata r:id="rId13" o:title=""/>
                </v:shape>
              </w:pict>
            </w:r>
          </w:p>
          <w:p w14:paraId="11FE49DC" w14:textId="06C3738B" w:rsidR="00DB2A7B" w:rsidRPr="00DB2A7B" w:rsidRDefault="00DB2A7B" w:rsidP="003B1B4F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B2A7B">
              <w:rPr>
                <w:rFonts w:ascii="Times New Roman" w:hAnsi="Times New Roman"/>
                <w:sz w:val="16"/>
                <w:szCs w:val="16"/>
              </w:rPr>
              <w:t>Марина Раскова</w:t>
            </w:r>
          </w:p>
        </w:tc>
      </w:tr>
      <w:tr w:rsidR="00DB2A7B" w:rsidRPr="00DB2A7B" w14:paraId="3B94CA60" w14:textId="77777777" w:rsidTr="00EC442E">
        <w:trPr>
          <w:trHeight w:val="706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060FB1" w14:textId="1D2E5493" w:rsidR="00DB2A7B" w:rsidRPr="00DB2A7B" w:rsidRDefault="00DB2A7B" w:rsidP="00DB2A7B">
            <w:pPr>
              <w:jc w:val="center"/>
              <w:rPr>
                <w:rFonts w:ascii="Times New Roman" w:hAnsi="Times New Roman"/>
              </w:rPr>
            </w:pPr>
            <w:r w:rsidRPr="00DB2A7B">
              <w:rPr>
                <w:rFonts w:ascii="Times New Roman" w:hAnsi="Times New Roman"/>
              </w:rPr>
              <w:t>Народ отстоял свободу и независимость своего Отечества, спас от фашистского порабощения мировую цивилизацию.</w:t>
            </w:r>
            <w:r w:rsidRPr="00DB2A7B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DB2A7B">
              <w:rPr>
                <w:rFonts w:ascii="Times New Roman" w:hAnsi="Times New Roman"/>
                <w:b/>
                <w:bCs/>
              </w:rPr>
              <w:t>Великая Отечественная война</w:t>
            </w:r>
            <w:r w:rsidRPr="00DB2A7B">
              <w:rPr>
                <w:rFonts w:ascii="Times New Roman" w:hAnsi="Times New Roman"/>
              </w:rPr>
              <w:t xml:space="preserve"> явилась составной частью и главным содержанием всей второй мировой войны, в орбиту которой было вовлечено более 60 государств.</w:t>
            </w:r>
            <w:r w:rsidRPr="00DB2A7B">
              <w:rPr>
                <w:rFonts w:ascii="Times New Roman" w:hAnsi="Times New Roman"/>
              </w:rPr>
              <w:t xml:space="preserve"> </w:t>
            </w:r>
            <w:r w:rsidRPr="00DB2A7B">
              <w:rPr>
                <w:rFonts w:ascii="Times New Roman" w:hAnsi="Times New Roman"/>
              </w:rPr>
              <w:t>Судьба всей второй мировой войны решались на советско-германском фронте – он был главным фронтом борьбы против фашизма. СССР взял на себя и до конца вынес основную тяжесть борьбы с агрессором. Именно нашей стране и ее Вооруженным Силам принадлежала решающая роль в победоносном исходе второй мировой войны</w:t>
            </w:r>
          </w:p>
        </w:tc>
      </w:tr>
      <w:tr w:rsidR="00EC5296" w14:paraId="34900B0D" w14:textId="77777777" w:rsidTr="00EC442E">
        <w:trPr>
          <w:trHeight w:val="1353"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BBC9E" w14:textId="5A96D0DD" w:rsidR="00492567" w:rsidRPr="00F00975" w:rsidRDefault="00F00975" w:rsidP="008236AE">
            <w:pPr>
              <w:jc w:val="center"/>
              <w:rPr>
                <w:rFonts w:ascii="Times New Roman" w:hAnsi="Times New Roman"/>
              </w:rPr>
            </w:pPr>
            <w:r w:rsidRPr="00F00975">
              <w:rPr>
                <w:rFonts w:ascii="Times New Roman" w:hAnsi="Times New Roman"/>
              </w:rPr>
              <w:t>Завершилась Великая Отечественная война полном разгромом фашистской Германии.</w:t>
            </w:r>
          </w:p>
          <w:p w14:paraId="30CE2018" w14:textId="77777777" w:rsidR="00F00975" w:rsidRPr="00F00975" w:rsidRDefault="00F00975" w:rsidP="008236AE">
            <w:pPr>
              <w:jc w:val="center"/>
              <w:rPr>
                <w:rFonts w:ascii="Times New Roman" w:hAnsi="Times New Roman"/>
              </w:rPr>
            </w:pPr>
            <w:r w:rsidRPr="00F00975">
              <w:rPr>
                <w:rFonts w:ascii="Times New Roman" w:hAnsi="Times New Roman"/>
              </w:rPr>
              <w:t xml:space="preserve">8 мая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F00975">
                <w:rPr>
                  <w:rFonts w:ascii="Times New Roman" w:hAnsi="Times New Roman"/>
                </w:rPr>
                <w:t>1945 г</w:t>
              </w:r>
            </w:smartTag>
            <w:r w:rsidRPr="00F00975">
              <w:rPr>
                <w:rFonts w:ascii="Times New Roman" w:hAnsi="Times New Roman"/>
              </w:rPr>
              <w:t xml:space="preserve">. </w:t>
            </w:r>
            <w:r w:rsidRPr="00F00975">
              <w:rPr>
                <w:rFonts w:ascii="Times New Roman" w:hAnsi="Times New Roman"/>
              </w:rPr>
              <w:t xml:space="preserve">В Берлине был подписан акт о безоговорочной капитуляции. </w:t>
            </w:r>
          </w:p>
          <w:p w14:paraId="7A37150A" w14:textId="77777777" w:rsidR="00F00975" w:rsidRDefault="00F00975" w:rsidP="00F00975">
            <w:pPr>
              <w:jc w:val="center"/>
              <w:rPr>
                <w:rFonts w:ascii="Times New Roman" w:hAnsi="Times New Roman"/>
              </w:rPr>
            </w:pPr>
            <w:r w:rsidRPr="00F00975">
              <w:rPr>
                <w:rFonts w:ascii="Times New Roman" w:hAnsi="Times New Roman"/>
              </w:rPr>
              <w:t xml:space="preserve">А 2 сентября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F00975">
                <w:rPr>
                  <w:rFonts w:ascii="Times New Roman" w:hAnsi="Times New Roman"/>
                </w:rPr>
                <w:t>1945 г</w:t>
              </w:r>
            </w:smartTag>
            <w:r w:rsidRPr="00F00975">
              <w:rPr>
                <w:rFonts w:ascii="Times New Roman" w:hAnsi="Times New Roman"/>
              </w:rPr>
              <w:t>. сложила оружие и милитаристская Япония</w:t>
            </w:r>
            <w:r w:rsidRPr="00F00975">
              <w:rPr>
                <w:rFonts w:ascii="Times New Roman" w:hAnsi="Times New Roman"/>
              </w:rPr>
              <w:t>, что означало завершение Второй мировой войны.</w:t>
            </w:r>
          </w:p>
          <w:p w14:paraId="3401FD0E" w14:textId="1E304A09" w:rsidR="00EC5296" w:rsidRPr="00F00975" w:rsidRDefault="00F00975" w:rsidP="00F00975">
            <w:pPr>
              <w:jc w:val="center"/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 w:rsidRPr="00F00975">
              <w:rPr>
                <w:rFonts w:ascii="Tahoma" w:hAnsi="Tahoma" w:cs="Tahoma"/>
                <w:b/>
                <w:bCs/>
                <w:color w:val="FF0000"/>
              </w:rPr>
              <w:t>9 мая – самый светлый праздник всего российского народа, неувядаемый день нашей немеркнущей воинской славы.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55C5BF" w14:textId="37025596" w:rsidR="00EC5296" w:rsidRDefault="004F4EB6" w:rsidP="00FE7029">
            <w:r>
              <w:pict w14:anchorId="71775020">
                <v:shape id="_x0000_i2619" type="#_x0000_t75" style="width:101.35pt;height:65pt">
                  <v:imagedata r:id="rId14" o:title=""/>
                </v:shape>
              </w:pict>
            </w:r>
          </w:p>
        </w:tc>
      </w:tr>
      <w:tr w:rsidR="00F00975" w14:paraId="416BECAE" w14:textId="77777777" w:rsidTr="00EC442E"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768227" w14:textId="171D2EF6" w:rsidR="00F00975" w:rsidRPr="0045136A" w:rsidRDefault="00EC442E" w:rsidP="00EC442E">
            <w:pPr>
              <w:jc w:val="center"/>
              <w:rPr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pict w14:anchorId="79F8202F">
                <v:shape id="_x0000_i2825" type="#_x0000_t75" style="width:52pt;height:72.35pt" o:bordertopcolor="this" o:borderleftcolor="this" o:borderbottomcolor="this" o:borderrightcolor="this">
                  <v:imagedata r:id="rId15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  <w:r w:rsidRPr="00EC442E">
              <w:rPr>
                <w:rFonts w:ascii="Tahoma" w:hAnsi="Tahoma" w:cs="Tahoma"/>
                <w:noProof/>
                <w:sz w:val="36"/>
                <w:szCs w:val="36"/>
                <w:lang w:eastAsia="ru-RU"/>
              </w:rPr>
              <w:pict w14:anchorId="6E22D989">
                <v:shape id="Рисунок 12" o:spid="_x0000_i2822" type="#_x0000_t75" style="width:50.65pt;height:73.35pt;visibility:visible;mso-wrap-style:square" o:bordertopcolor="black" o:borderleftcolor="black" o:borderbottomcolor="black" o:borderrightcolor="black">
                  <v:imagedata r:id="rId16" o:title="Талалихин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  <w:r>
              <w:pict w14:anchorId="62C7763A">
                <v:shape id="_x0000_i2795" type="#_x0000_t75" style="width:52.35pt;height:73.35pt">
                  <v:imagedata r:id="rId17" o:title=""/>
                </v:shape>
              </w:pict>
            </w:r>
            <w:r w:rsidR="00F00975">
              <w:pict w14:anchorId="5D18F22C">
                <v:shape id="_x0000_i2630" type="#_x0000_t75" style="width:170.35pt;height:72.35pt">
                  <v:imagedata r:id="rId18" o:title=""/>
                </v:shape>
              </w:pict>
            </w:r>
            <w:r>
              <w:rPr>
                <w:rFonts w:ascii="Tahoma" w:hAnsi="Tahoma" w:cs="Tahoma"/>
                <w:noProof/>
                <w:lang w:eastAsia="ru-RU"/>
              </w:rPr>
              <w:pict w14:anchorId="5C92BFAA">
                <v:shape id="Рисунок 122" o:spid="_x0000_i2809" type="#_x0000_t75" alt="маресева" style="width:45.35pt;height:72.35pt;visibility:visible">
                  <v:imagedata r:id="rId19" o:title=""/>
                </v:shape>
              </w:pict>
            </w:r>
            <w:r>
              <w:rPr>
                <w:rFonts w:ascii="Tahoma" w:hAnsi="Tahoma" w:cs="Tahoma"/>
                <w:noProof/>
                <w:lang w:eastAsia="ru-RU"/>
              </w:rPr>
              <w:pict w14:anchorId="12A5AE86">
                <v:shape id="Рисунок 115" o:spid="_x0000_i2813" type="#_x0000_t75" alt="победа" style="width:46pt;height:71.65pt;visibility:visible" o:bordertopcolor="black" o:borderleftcolor="black" o:borderbottomcolor="black" o:borderrightcolor="black">
                  <v:imagedata r:id="rId2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pict w14:anchorId="0E204313">
                <v:shape id="_x0000_i2830" type="#_x0000_t75" style="width:49pt;height:75pt">
                  <v:imagedata r:id="rId21" o:title=""/>
                </v:shape>
              </w:pict>
            </w:r>
          </w:p>
        </w:tc>
        <w:bookmarkStart w:id="0" w:name="_GoBack"/>
        <w:bookmarkEnd w:id="0"/>
      </w:tr>
    </w:tbl>
    <w:p w14:paraId="6BE50C09" w14:textId="594C7138" w:rsidR="00A8563F" w:rsidRPr="006F6516" w:rsidRDefault="0072658B" w:rsidP="0072658B">
      <w:pPr>
        <w:jc w:val="center"/>
        <w:rPr>
          <w:rFonts w:ascii="Monotype Corsiva" w:hAnsi="Monotype Corsiva"/>
        </w:rPr>
      </w:pPr>
      <w:r w:rsidRPr="006F6516">
        <w:rPr>
          <w:rFonts w:ascii="Monotype Corsiva" w:hAnsi="Monotype Corsiva"/>
        </w:rPr>
        <w:t>Использованы материалы из фондов историко-краеведческого музея «Хранитель времени» ГБУ СОДО «ОЦЭКИТ»</w:t>
      </w:r>
    </w:p>
    <w:sectPr w:rsidR="00A8563F" w:rsidRPr="006F6516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11C7A" w14:textId="77777777" w:rsidR="007B4A38" w:rsidRDefault="007B4A38">
      <w:r>
        <w:separator/>
      </w:r>
    </w:p>
  </w:endnote>
  <w:endnote w:type="continuationSeparator" w:id="0">
    <w:p w14:paraId="07D89E88" w14:textId="77777777" w:rsidR="007B4A38" w:rsidRDefault="007B4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ВЕСTimes New Roman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65B62" w14:textId="77777777" w:rsidR="007B4A38" w:rsidRDefault="007B4A38">
      <w:r>
        <w:separator/>
      </w:r>
    </w:p>
  </w:footnote>
  <w:footnote w:type="continuationSeparator" w:id="0">
    <w:p w14:paraId="40AD36CD" w14:textId="77777777" w:rsidR="007B4A38" w:rsidRDefault="007B4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C234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78888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7A096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9AA5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5803F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C0E6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F2077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B4FC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3EB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9C41D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900AD"/>
    <w:multiLevelType w:val="multilevel"/>
    <w:tmpl w:val="4920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0264E"/>
    <w:rsid w:val="000012C6"/>
    <w:rsid w:val="00007AB6"/>
    <w:rsid w:val="00017917"/>
    <w:rsid w:val="000234C2"/>
    <w:rsid w:val="000346D7"/>
    <w:rsid w:val="0004300B"/>
    <w:rsid w:val="00047C37"/>
    <w:rsid w:val="00052B66"/>
    <w:rsid w:val="00061038"/>
    <w:rsid w:val="00065CE6"/>
    <w:rsid w:val="00066724"/>
    <w:rsid w:val="00080329"/>
    <w:rsid w:val="000804A1"/>
    <w:rsid w:val="000976DA"/>
    <w:rsid w:val="000A086F"/>
    <w:rsid w:val="000A3AC2"/>
    <w:rsid w:val="000D748C"/>
    <w:rsid w:val="000D7665"/>
    <w:rsid w:val="000F6BD2"/>
    <w:rsid w:val="00103281"/>
    <w:rsid w:val="00103EC9"/>
    <w:rsid w:val="001157B6"/>
    <w:rsid w:val="00117E2A"/>
    <w:rsid w:val="00120AB0"/>
    <w:rsid w:val="00153F6E"/>
    <w:rsid w:val="001559BA"/>
    <w:rsid w:val="00162263"/>
    <w:rsid w:val="001638C6"/>
    <w:rsid w:val="00175305"/>
    <w:rsid w:val="001761E7"/>
    <w:rsid w:val="001832B9"/>
    <w:rsid w:val="001A4C2A"/>
    <w:rsid w:val="001A53B1"/>
    <w:rsid w:val="001A73CD"/>
    <w:rsid w:val="001C3125"/>
    <w:rsid w:val="001C4CD7"/>
    <w:rsid w:val="001C5E7C"/>
    <w:rsid w:val="001D2D35"/>
    <w:rsid w:val="001E4AFF"/>
    <w:rsid w:val="001E7960"/>
    <w:rsid w:val="00206810"/>
    <w:rsid w:val="0021322F"/>
    <w:rsid w:val="00237104"/>
    <w:rsid w:val="0024060E"/>
    <w:rsid w:val="002475E1"/>
    <w:rsid w:val="00275CA7"/>
    <w:rsid w:val="002847F6"/>
    <w:rsid w:val="002863EB"/>
    <w:rsid w:val="00292C52"/>
    <w:rsid w:val="002C1153"/>
    <w:rsid w:val="002C1F89"/>
    <w:rsid w:val="002D4F2E"/>
    <w:rsid w:val="002D6CBC"/>
    <w:rsid w:val="002E44B1"/>
    <w:rsid w:val="002E76D9"/>
    <w:rsid w:val="002F0066"/>
    <w:rsid w:val="002F4A7D"/>
    <w:rsid w:val="0030728B"/>
    <w:rsid w:val="00311383"/>
    <w:rsid w:val="00324866"/>
    <w:rsid w:val="00333A27"/>
    <w:rsid w:val="0033464A"/>
    <w:rsid w:val="00343CDC"/>
    <w:rsid w:val="00351FE3"/>
    <w:rsid w:val="00357FF3"/>
    <w:rsid w:val="003A3733"/>
    <w:rsid w:val="003A4A2C"/>
    <w:rsid w:val="003B1B4F"/>
    <w:rsid w:val="003C1195"/>
    <w:rsid w:val="003D003C"/>
    <w:rsid w:val="003E2A1F"/>
    <w:rsid w:val="0040264E"/>
    <w:rsid w:val="00411A42"/>
    <w:rsid w:val="00415E61"/>
    <w:rsid w:val="0041628D"/>
    <w:rsid w:val="00425426"/>
    <w:rsid w:val="0045136A"/>
    <w:rsid w:val="00467DDE"/>
    <w:rsid w:val="00487ECE"/>
    <w:rsid w:val="00492567"/>
    <w:rsid w:val="004A0DC9"/>
    <w:rsid w:val="004A330E"/>
    <w:rsid w:val="004C3BD0"/>
    <w:rsid w:val="004D16E3"/>
    <w:rsid w:val="004D5BCD"/>
    <w:rsid w:val="004D6563"/>
    <w:rsid w:val="004D6DCA"/>
    <w:rsid w:val="004E2014"/>
    <w:rsid w:val="004F2E94"/>
    <w:rsid w:val="004F4EB6"/>
    <w:rsid w:val="00500282"/>
    <w:rsid w:val="00500F7F"/>
    <w:rsid w:val="00524226"/>
    <w:rsid w:val="00545465"/>
    <w:rsid w:val="0056208A"/>
    <w:rsid w:val="00563C0D"/>
    <w:rsid w:val="0058455B"/>
    <w:rsid w:val="00593065"/>
    <w:rsid w:val="005A6DD7"/>
    <w:rsid w:val="005D10B1"/>
    <w:rsid w:val="005D19E3"/>
    <w:rsid w:val="005F0CF1"/>
    <w:rsid w:val="00623C3F"/>
    <w:rsid w:val="0062466A"/>
    <w:rsid w:val="0064707D"/>
    <w:rsid w:val="0064721C"/>
    <w:rsid w:val="00654C9F"/>
    <w:rsid w:val="006866EC"/>
    <w:rsid w:val="006A20F6"/>
    <w:rsid w:val="006A3665"/>
    <w:rsid w:val="006A5CDE"/>
    <w:rsid w:val="006C1DE0"/>
    <w:rsid w:val="006D7151"/>
    <w:rsid w:val="006E3D60"/>
    <w:rsid w:val="006E521E"/>
    <w:rsid w:val="006E55CF"/>
    <w:rsid w:val="006F1FD1"/>
    <w:rsid w:val="006F6516"/>
    <w:rsid w:val="00712AF2"/>
    <w:rsid w:val="0072658B"/>
    <w:rsid w:val="00733110"/>
    <w:rsid w:val="007356F3"/>
    <w:rsid w:val="007419F5"/>
    <w:rsid w:val="007805CC"/>
    <w:rsid w:val="00785CC5"/>
    <w:rsid w:val="007A216C"/>
    <w:rsid w:val="007A7C4D"/>
    <w:rsid w:val="007B4A38"/>
    <w:rsid w:val="007C205C"/>
    <w:rsid w:val="007C5A03"/>
    <w:rsid w:val="007C7D90"/>
    <w:rsid w:val="007D4A65"/>
    <w:rsid w:val="007E0897"/>
    <w:rsid w:val="007F7878"/>
    <w:rsid w:val="0080544A"/>
    <w:rsid w:val="00812896"/>
    <w:rsid w:val="00820F11"/>
    <w:rsid w:val="008236AE"/>
    <w:rsid w:val="00842D80"/>
    <w:rsid w:val="0085709D"/>
    <w:rsid w:val="00871C86"/>
    <w:rsid w:val="008877F6"/>
    <w:rsid w:val="008B1EF8"/>
    <w:rsid w:val="008C44CA"/>
    <w:rsid w:val="008D5B80"/>
    <w:rsid w:val="008E3321"/>
    <w:rsid w:val="008E373F"/>
    <w:rsid w:val="008E7196"/>
    <w:rsid w:val="00903BEA"/>
    <w:rsid w:val="009206CA"/>
    <w:rsid w:val="00932600"/>
    <w:rsid w:val="0093555B"/>
    <w:rsid w:val="009430C9"/>
    <w:rsid w:val="00955355"/>
    <w:rsid w:val="0096125B"/>
    <w:rsid w:val="00983C6D"/>
    <w:rsid w:val="009C3CBF"/>
    <w:rsid w:val="009E2951"/>
    <w:rsid w:val="009E7C3B"/>
    <w:rsid w:val="009F1E40"/>
    <w:rsid w:val="009F5860"/>
    <w:rsid w:val="00A02FEC"/>
    <w:rsid w:val="00A06D39"/>
    <w:rsid w:val="00A2544F"/>
    <w:rsid w:val="00A36CBD"/>
    <w:rsid w:val="00A404C6"/>
    <w:rsid w:val="00A53ECF"/>
    <w:rsid w:val="00A60C8C"/>
    <w:rsid w:val="00A66893"/>
    <w:rsid w:val="00A74426"/>
    <w:rsid w:val="00A76DE1"/>
    <w:rsid w:val="00A8563F"/>
    <w:rsid w:val="00AB7839"/>
    <w:rsid w:val="00AC3E48"/>
    <w:rsid w:val="00AC55E5"/>
    <w:rsid w:val="00AD135E"/>
    <w:rsid w:val="00AD5652"/>
    <w:rsid w:val="00AE344E"/>
    <w:rsid w:val="00B00F1B"/>
    <w:rsid w:val="00B06252"/>
    <w:rsid w:val="00B17932"/>
    <w:rsid w:val="00B20429"/>
    <w:rsid w:val="00B24CF0"/>
    <w:rsid w:val="00B40AA0"/>
    <w:rsid w:val="00B41351"/>
    <w:rsid w:val="00B51494"/>
    <w:rsid w:val="00B53D0C"/>
    <w:rsid w:val="00B67A85"/>
    <w:rsid w:val="00B807B5"/>
    <w:rsid w:val="00B95C83"/>
    <w:rsid w:val="00BA2EAF"/>
    <w:rsid w:val="00BB5D9A"/>
    <w:rsid w:val="00BC12FF"/>
    <w:rsid w:val="00BC175A"/>
    <w:rsid w:val="00BC3B28"/>
    <w:rsid w:val="00BD3A56"/>
    <w:rsid w:val="00BE2305"/>
    <w:rsid w:val="00BE6EA6"/>
    <w:rsid w:val="00BF0B89"/>
    <w:rsid w:val="00BF1CD3"/>
    <w:rsid w:val="00C03204"/>
    <w:rsid w:val="00C046F1"/>
    <w:rsid w:val="00C0511B"/>
    <w:rsid w:val="00C141B1"/>
    <w:rsid w:val="00C26230"/>
    <w:rsid w:val="00C272C6"/>
    <w:rsid w:val="00C40031"/>
    <w:rsid w:val="00C51401"/>
    <w:rsid w:val="00C86018"/>
    <w:rsid w:val="00C97E3E"/>
    <w:rsid w:val="00CA47C9"/>
    <w:rsid w:val="00CA4EFA"/>
    <w:rsid w:val="00CB1DAC"/>
    <w:rsid w:val="00CC2470"/>
    <w:rsid w:val="00CC27C9"/>
    <w:rsid w:val="00CE5A1E"/>
    <w:rsid w:val="00CF2162"/>
    <w:rsid w:val="00D17F9E"/>
    <w:rsid w:val="00D21E3D"/>
    <w:rsid w:val="00D52518"/>
    <w:rsid w:val="00D55B41"/>
    <w:rsid w:val="00D655DD"/>
    <w:rsid w:val="00D860FD"/>
    <w:rsid w:val="00D86E05"/>
    <w:rsid w:val="00D9733A"/>
    <w:rsid w:val="00D97481"/>
    <w:rsid w:val="00DA6325"/>
    <w:rsid w:val="00DA6B2B"/>
    <w:rsid w:val="00DB07F2"/>
    <w:rsid w:val="00DB2A7B"/>
    <w:rsid w:val="00DD4173"/>
    <w:rsid w:val="00DD5CBC"/>
    <w:rsid w:val="00DD61FB"/>
    <w:rsid w:val="00DD6230"/>
    <w:rsid w:val="00DD7CEF"/>
    <w:rsid w:val="00DE5B72"/>
    <w:rsid w:val="00DF07D3"/>
    <w:rsid w:val="00DF3218"/>
    <w:rsid w:val="00E1336A"/>
    <w:rsid w:val="00E15D06"/>
    <w:rsid w:val="00E326C3"/>
    <w:rsid w:val="00E52D5D"/>
    <w:rsid w:val="00E54F75"/>
    <w:rsid w:val="00E56A89"/>
    <w:rsid w:val="00E66216"/>
    <w:rsid w:val="00E96D3D"/>
    <w:rsid w:val="00EB624E"/>
    <w:rsid w:val="00EC0344"/>
    <w:rsid w:val="00EC2DC0"/>
    <w:rsid w:val="00EC3F6F"/>
    <w:rsid w:val="00EC442E"/>
    <w:rsid w:val="00EC49FF"/>
    <w:rsid w:val="00EC5296"/>
    <w:rsid w:val="00ED0F41"/>
    <w:rsid w:val="00ED7000"/>
    <w:rsid w:val="00EE4109"/>
    <w:rsid w:val="00F00975"/>
    <w:rsid w:val="00F0585F"/>
    <w:rsid w:val="00F30394"/>
    <w:rsid w:val="00F37AE0"/>
    <w:rsid w:val="00F568FB"/>
    <w:rsid w:val="00F97579"/>
    <w:rsid w:val="00FA4962"/>
    <w:rsid w:val="00FD0F5C"/>
    <w:rsid w:val="00FD1F52"/>
    <w:rsid w:val="00FD3B58"/>
    <w:rsid w:val="00FD6150"/>
    <w:rsid w:val="00FE7029"/>
    <w:rsid w:val="00FF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  <w14:docId w14:val="271377A8"/>
  <w15:docId w15:val="{E0B3BCAF-E21E-44BE-8072-64717A2EF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638C6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FD3B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780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BC175A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BC175A"/>
    <w:rPr>
      <w:rFonts w:cs="Times New Roman"/>
      <w:lang w:eastAsia="en-US"/>
    </w:rPr>
  </w:style>
  <w:style w:type="character" w:styleId="ab">
    <w:name w:val="Strong"/>
    <w:basedOn w:val="a0"/>
    <w:uiPriority w:val="99"/>
    <w:qFormat/>
    <w:locked/>
    <w:rsid w:val="00BD3A56"/>
    <w:rPr>
      <w:rFonts w:cs="Times New Roman"/>
      <w:b/>
    </w:rPr>
  </w:style>
  <w:style w:type="character" w:customStyle="1" w:styleId="apple-converted-space">
    <w:name w:val="apple-converted-space"/>
    <w:basedOn w:val="a0"/>
    <w:uiPriority w:val="99"/>
    <w:rsid w:val="000012C6"/>
    <w:rPr>
      <w:rFonts w:cs="Times New Roman"/>
    </w:rPr>
  </w:style>
  <w:style w:type="character" w:styleId="ac">
    <w:name w:val="Hyperlink"/>
    <w:basedOn w:val="a0"/>
    <w:uiPriority w:val="99"/>
    <w:rsid w:val="000012C6"/>
    <w:rPr>
      <w:rFonts w:cs="Times New Roman"/>
      <w:color w:val="0000FF"/>
      <w:u w:val="single"/>
    </w:rPr>
  </w:style>
  <w:style w:type="character" w:customStyle="1" w:styleId="nobr">
    <w:name w:val="nobr"/>
    <w:rsid w:val="00EC5296"/>
  </w:style>
  <w:style w:type="character" w:customStyle="1" w:styleId="sup">
    <w:name w:val="sup"/>
    <w:rsid w:val="00EC5296"/>
  </w:style>
  <w:style w:type="paragraph" w:styleId="ad">
    <w:basedOn w:val="a"/>
    <w:next w:val="a6"/>
    <w:rsid w:val="00F0097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78177-88BC-4FF0-BF6B-11174E12C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</vt:lpstr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</dc:title>
  <dc:subject/>
  <dc:creator>Пользователь</dc:creator>
  <cp:keywords/>
  <dc:description/>
  <cp:lastModifiedBy>Александр</cp:lastModifiedBy>
  <cp:revision>27</cp:revision>
  <cp:lastPrinted>2019-03-07T06:00:00Z</cp:lastPrinted>
  <dcterms:created xsi:type="dcterms:W3CDTF">2019-05-12T12:50:00Z</dcterms:created>
  <dcterms:modified xsi:type="dcterms:W3CDTF">2020-04-27T08:41:00Z</dcterms:modified>
</cp:coreProperties>
</file>