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908" w:type="dxa"/>
        <w:tblLayout w:type="fixed"/>
        <w:tblLook w:val="01E0" w:firstRow="1" w:lastRow="1" w:firstColumn="1" w:lastColumn="1" w:noHBand="0" w:noVBand="0"/>
      </w:tblPr>
      <w:tblGrid>
        <w:gridCol w:w="2876"/>
        <w:gridCol w:w="5879"/>
        <w:gridCol w:w="2153"/>
      </w:tblGrid>
      <w:tr w:rsidR="009E0C8E" w:rsidRPr="00545465" w:rsidTr="00B51494">
        <w:tc>
          <w:tcPr>
            <w:tcW w:w="2876" w:type="dxa"/>
          </w:tcPr>
          <w:p w:rsidR="009E0C8E" w:rsidRPr="00545465" w:rsidRDefault="009E0C8E" w:rsidP="00324866">
            <w:pPr>
              <w:rPr>
                <w:rFonts w:ascii="Tahoma" w:hAnsi="Tahoma" w:cs="Tahoma"/>
                <w:b/>
                <w:color w:val="3366FF"/>
                <w:sz w:val="40"/>
                <w:szCs w:val="40"/>
              </w:rPr>
            </w:pPr>
            <w:r w:rsidRPr="00545465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ДЕНЬ</w:t>
            </w:r>
          </w:p>
          <w:p w:rsidR="009E0C8E" w:rsidRPr="00545465" w:rsidRDefault="009E0C8E" w:rsidP="00324866">
            <w:pPr>
              <w:rPr>
                <w:rFonts w:ascii="Tahoma" w:hAnsi="Tahoma" w:cs="Tahoma"/>
                <w:b/>
                <w:sz w:val="40"/>
                <w:szCs w:val="40"/>
              </w:rPr>
            </w:pPr>
            <w:r w:rsidRPr="00545465">
              <w:rPr>
                <w:rFonts w:ascii="Tahoma" w:hAnsi="Tahoma" w:cs="Tahoma"/>
                <w:b/>
                <w:color w:val="3366FF"/>
                <w:sz w:val="40"/>
                <w:szCs w:val="40"/>
              </w:rPr>
              <w:t>В ИСТОРИИ</w:t>
            </w:r>
          </w:p>
        </w:tc>
        <w:tc>
          <w:tcPr>
            <w:tcW w:w="5879" w:type="dxa"/>
          </w:tcPr>
          <w:p w:rsidR="009E0C8E" w:rsidRPr="00802B29" w:rsidRDefault="009E0C8E" w:rsidP="008C44CA">
            <w:pPr>
              <w:jc w:val="center"/>
              <w:rPr>
                <w:rFonts w:ascii="Monotype Corsiva" w:hAnsi="Monotype Corsiva" w:cs="Tahoma"/>
                <w:color w:val="FF0000"/>
                <w:sz w:val="48"/>
                <w:szCs w:val="48"/>
                <w:u w:val="single"/>
              </w:rPr>
            </w:pPr>
            <w:r w:rsidRPr="00802B29">
              <w:rPr>
                <w:rFonts w:ascii="Monotype Corsiva" w:hAnsi="Monotype Corsiva" w:cs="Tahoma"/>
                <w:color w:val="FF0000"/>
                <w:sz w:val="48"/>
                <w:szCs w:val="48"/>
                <w:u w:val="single"/>
              </w:rPr>
              <w:t>День воинской славы России</w:t>
            </w:r>
          </w:p>
          <w:p w:rsidR="009E0C8E" w:rsidRPr="00802B29" w:rsidRDefault="009E0C8E" w:rsidP="008C44CA">
            <w:pPr>
              <w:jc w:val="center"/>
              <w:rPr>
                <w:rFonts w:ascii="Tahoma" w:hAnsi="Tahoma" w:cs="Tahoma"/>
                <w:b/>
                <w:color w:val="FF0000"/>
                <w:sz w:val="24"/>
                <w:szCs w:val="24"/>
              </w:rPr>
            </w:pPr>
            <w:r w:rsidRPr="00802B29">
              <w:rPr>
                <w:rFonts w:ascii="Tahoma" w:hAnsi="Tahoma" w:cs="Tahoma"/>
                <w:b/>
                <w:color w:val="FF0000"/>
                <w:sz w:val="24"/>
                <w:szCs w:val="24"/>
              </w:rPr>
              <w:t xml:space="preserve">День начала контрнаступления советских войск против немецко-фашистских войск </w:t>
            </w:r>
          </w:p>
          <w:p w:rsidR="009E0C8E" w:rsidRPr="00802B29" w:rsidRDefault="009E0C8E" w:rsidP="008C44CA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802B29">
              <w:rPr>
                <w:rFonts w:ascii="Tahoma" w:hAnsi="Tahoma" w:cs="Tahoma"/>
                <w:b/>
                <w:color w:val="FF0000"/>
                <w:sz w:val="24"/>
                <w:szCs w:val="24"/>
              </w:rPr>
              <w:t>в битве под Москвой (1941 год);</w:t>
            </w:r>
          </w:p>
        </w:tc>
        <w:tc>
          <w:tcPr>
            <w:tcW w:w="2153" w:type="dxa"/>
          </w:tcPr>
          <w:p w:rsidR="009E0C8E" w:rsidRPr="00545465" w:rsidRDefault="009E0C8E" w:rsidP="008C44CA">
            <w:pPr>
              <w:jc w:val="center"/>
              <w:rPr>
                <w:rFonts w:ascii="Tahoma" w:hAnsi="Tahoma" w:cs="Tahoma"/>
                <w:b/>
                <w:color w:val="7030A0"/>
                <w:sz w:val="40"/>
                <w:szCs w:val="40"/>
              </w:rPr>
            </w:pPr>
            <w:r>
              <w:rPr>
                <w:rFonts w:ascii="Tahoma" w:hAnsi="Tahoma" w:cs="Tahoma"/>
                <w:b/>
                <w:color w:val="7030A0"/>
                <w:sz w:val="40"/>
                <w:szCs w:val="40"/>
              </w:rPr>
              <w:t>5</w:t>
            </w:r>
          </w:p>
          <w:p w:rsidR="009E0C8E" w:rsidRPr="00545465" w:rsidRDefault="009E0C8E" w:rsidP="008C44CA">
            <w:pPr>
              <w:jc w:val="center"/>
              <w:rPr>
                <w:rFonts w:ascii="Tahoma" w:hAnsi="Tahoma" w:cs="Tahoma"/>
                <w:b/>
                <w:color w:val="7030A0"/>
                <w:sz w:val="40"/>
                <w:szCs w:val="40"/>
              </w:rPr>
            </w:pPr>
            <w:r>
              <w:rPr>
                <w:rFonts w:ascii="Tahoma" w:hAnsi="Tahoma" w:cs="Tahoma"/>
                <w:b/>
                <w:color w:val="7030A0"/>
                <w:sz w:val="40"/>
                <w:szCs w:val="40"/>
              </w:rPr>
              <w:t>декабря</w:t>
            </w:r>
          </w:p>
        </w:tc>
      </w:tr>
    </w:tbl>
    <w:p w:rsidR="009E0C8E" w:rsidRDefault="009E0C8E" w:rsidP="00324866">
      <w:pPr>
        <w:ind w:firstLine="708"/>
      </w:pPr>
    </w:p>
    <w:tbl>
      <w:tblPr>
        <w:tblW w:w="10918" w:type="dxa"/>
        <w:tblLayout w:type="fixed"/>
        <w:tblLook w:val="00A0" w:firstRow="1" w:lastRow="0" w:firstColumn="1" w:lastColumn="0" w:noHBand="0" w:noVBand="0"/>
      </w:tblPr>
      <w:tblGrid>
        <w:gridCol w:w="1188"/>
        <w:gridCol w:w="3173"/>
        <w:gridCol w:w="5107"/>
        <w:gridCol w:w="1214"/>
        <w:gridCol w:w="226"/>
        <w:gridCol w:w="10"/>
      </w:tblGrid>
      <w:tr w:rsidR="009E0C8E" w:rsidRPr="00C03204" w:rsidTr="00505467">
        <w:trPr>
          <w:trHeight w:val="1319"/>
        </w:trPr>
        <w:tc>
          <w:tcPr>
            <w:tcW w:w="1188" w:type="dxa"/>
          </w:tcPr>
          <w:p w:rsidR="009E0C8E" w:rsidRPr="006866EC" w:rsidRDefault="008C570C" w:rsidP="00983C6D">
            <w:pPr>
              <w:jc w:val="both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51.8pt;height:64.4pt;visibility:visible" o:bordertopcolor="this" o:borderleftcolor="this" o:borderbottomcolor="this" o:borderrightcolor="this">
                  <v:imagedata r:id="rId9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  <w:tc>
          <w:tcPr>
            <w:tcW w:w="8280" w:type="dxa"/>
            <w:gridSpan w:val="2"/>
          </w:tcPr>
          <w:p w:rsidR="009E0C8E" w:rsidRDefault="009E0C8E" w:rsidP="00983C6D">
            <w:pPr>
              <w:jc w:val="center"/>
              <w:rPr>
                <w:rFonts w:ascii="Monotype Corsiva" w:hAnsi="Monotype Corsiva"/>
                <w:sz w:val="32"/>
                <w:szCs w:val="32"/>
              </w:rPr>
            </w:pPr>
          </w:p>
          <w:p w:rsidR="009E0C8E" w:rsidRDefault="009E0C8E" w:rsidP="00E66216">
            <w:pPr>
              <w:jc w:val="center"/>
              <w:rPr>
                <w:rFonts w:ascii="Monotype Corsiva" w:hAnsi="Monotype Corsiva"/>
                <w:sz w:val="24"/>
                <w:szCs w:val="24"/>
              </w:rPr>
            </w:pPr>
            <w:r w:rsidRPr="00E66216">
              <w:rPr>
                <w:rFonts w:ascii="Monotype Corsiva" w:hAnsi="Monotype Corsiva"/>
                <w:sz w:val="24"/>
                <w:szCs w:val="24"/>
              </w:rPr>
              <w:t xml:space="preserve">Использованы материалы историко-краеведческого музея </w:t>
            </w:r>
          </w:p>
          <w:p w:rsidR="009E0C8E" w:rsidRDefault="009E0C8E" w:rsidP="00D422EF">
            <w:pPr>
              <w:jc w:val="center"/>
              <w:rPr>
                <w:rFonts w:ascii="Monotype Corsiva" w:hAnsi="Monotype Corsiva" w:cs="Tahoma"/>
                <w:sz w:val="32"/>
                <w:szCs w:val="32"/>
              </w:rPr>
            </w:pPr>
            <w:r w:rsidRPr="00E66216">
              <w:rPr>
                <w:rFonts w:ascii="Monotype Corsiva" w:hAnsi="Monotype Corsiva"/>
                <w:sz w:val="24"/>
                <w:szCs w:val="24"/>
              </w:rPr>
              <w:t>«Хранитель времени»</w:t>
            </w:r>
            <w:r>
              <w:rPr>
                <w:rFonts w:ascii="Monotype Corsiva" w:hAnsi="Monotype Corsiva"/>
                <w:sz w:val="24"/>
                <w:szCs w:val="24"/>
              </w:rPr>
              <w:t xml:space="preserve"> О</w:t>
            </w:r>
            <w:r w:rsidRPr="00E66216">
              <w:rPr>
                <w:rFonts w:ascii="Monotype Corsiva" w:hAnsi="Monotype Corsiva"/>
                <w:sz w:val="24"/>
                <w:szCs w:val="24"/>
              </w:rPr>
              <w:t>бластного центра экологии, краеведения и туризма</w:t>
            </w:r>
          </w:p>
          <w:p w:rsidR="009E0C8E" w:rsidRPr="00C03204" w:rsidRDefault="009E0C8E" w:rsidP="006A20F6">
            <w:pPr>
              <w:tabs>
                <w:tab w:val="left" w:pos="4050"/>
              </w:tabs>
              <w:jc w:val="center"/>
              <w:rPr>
                <w:rFonts w:ascii="Monotype Corsiva" w:hAnsi="Monotype Corsiva" w:cs="Tahoma"/>
                <w:sz w:val="32"/>
                <w:szCs w:val="32"/>
              </w:rPr>
            </w:pPr>
          </w:p>
        </w:tc>
        <w:tc>
          <w:tcPr>
            <w:tcW w:w="1450" w:type="dxa"/>
            <w:gridSpan w:val="3"/>
          </w:tcPr>
          <w:p w:rsidR="009E0C8E" w:rsidRPr="00C03204" w:rsidRDefault="008C570C" w:rsidP="00983C6D">
            <w:pPr>
              <w:jc w:val="right"/>
              <w:rPr>
                <w:rFonts w:ascii="Monotype Corsiva" w:hAnsi="Monotype Corsiva"/>
              </w:rPr>
            </w:pPr>
            <w:r>
              <w:rPr>
                <w:rFonts w:ascii="Monotype Corsiva" w:hAnsi="Monotype Corsiva"/>
                <w:noProof/>
                <w:lang w:eastAsia="ru-RU"/>
              </w:rPr>
              <w:pict>
                <v:shape id="_x0000_i1026" type="#_x0000_t75" style="width:65.7pt;height:54.3pt;visibility:visible" o:bordertopcolor="this" o:borderleftcolor="this" o:borderbottomcolor="this" o:borderrightcolor="this">
                  <v:imagedata r:id="rId10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</w:tc>
      </w:tr>
      <w:tr w:rsidR="009E0C8E" w:rsidTr="00505467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 w:firstRow="1" w:lastRow="1" w:firstColumn="1" w:lastColumn="1" w:noHBand="0" w:noVBand="0"/>
        </w:tblPrEx>
        <w:trPr>
          <w:gridAfter w:val="1"/>
          <w:wAfter w:w="10" w:type="dxa"/>
          <w:trHeight w:val="3347"/>
        </w:trPr>
        <w:tc>
          <w:tcPr>
            <w:tcW w:w="10908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:rsidR="009E0C8E" w:rsidRPr="00D422EF" w:rsidRDefault="009E0C8E" w:rsidP="001A1417">
            <w:pPr>
              <w:jc w:val="center"/>
              <w:rPr>
                <w:rFonts w:ascii="Times New Roman" w:hAnsi="Times New Roman"/>
                <w:sz w:val="16"/>
                <w:szCs w:val="16"/>
                <w:lang w:eastAsia="ru-RU"/>
              </w:rPr>
            </w:pPr>
          </w:p>
          <w:tbl>
            <w:tblPr>
              <w:tblW w:w="10728" w:type="dxa"/>
              <w:tblLayout w:type="fixed"/>
              <w:tblLook w:val="01E0" w:firstRow="1" w:lastRow="1" w:firstColumn="1" w:lastColumn="1" w:noHBand="0" w:noVBand="0"/>
            </w:tblPr>
            <w:tblGrid>
              <w:gridCol w:w="6771"/>
              <w:gridCol w:w="3957"/>
            </w:tblGrid>
            <w:tr w:rsidR="009E0C8E" w:rsidTr="00D92391">
              <w:trPr>
                <w:trHeight w:val="2679"/>
              </w:trPr>
              <w:tc>
                <w:tcPr>
                  <w:tcW w:w="677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E0C8E" w:rsidRPr="001D4B84" w:rsidRDefault="009E0C8E" w:rsidP="00D92391">
                  <w:pPr>
                    <w:jc w:val="center"/>
                    <w:rPr>
                      <w:rFonts w:ascii="Tahoma" w:hAnsi="Tahoma" w:cs="Tahoma"/>
                      <w:b/>
                      <w:color w:val="1F497D"/>
                      <w:sz w:val="28"/>
                      <w:szCs w:val="28"/>
                    </w:rPr>
                  </w:pPr>
                  <w:r w:rsidRPr="001D4B84">
                    <w:rPr>
                      <w:rFonts w:ascii="Tahoma" w:hAnsi="Tahoma" w:cs="Tahoma"/>
                      <w:b/>
                      <w:color w:val="1F497D"/>
                      <w:sz w:val="28"/>
                      <w:szCs w:val="28"/>
                    </w:rPr>
                    <w:t xml:space="preserve">30 сентября </w:t>
                  </w:r>
                  <w:smartTag w:uri="urn:schemas-microsoft-com:office:smarttags" w:element="metricconverter">
                    <w:smartTagPr>
                      <w:attr w:name="ProductID" w:val="1941 г"/>
                    </w:smartTagPr>
                    <w:r w:rsidRPr="001D4B84">
                      <w:rPr>
                        <w:rFonts w:ascii="Tahoma" w:hAnsi="Tahoma" w:cs="Tahoma"/>
                        <w:b/>
                        <w:color w:val="1F497D"/>
                        <w:sz w:val="28"/>
                        <w:szCs w:val="28"/>
                      </w:rPr>
                      <w:t>1941 г</w:t>
                    </w:r>
                  </w:smartTag>
                  <w:r w:rsidRPr="001D4B84">
                    <w:rPr>
                      <w:rFonts w:ascii="Tahoma" w:hAnsi="Tahoma" w:cs="Tahoma"/>
                      <w:b/>
                      <w:color w:val="1F497D"/>
                      <w:sz w:val="28"/>
                      <w:szCs w:val="28"/>
                    </w:rPr>
                    <w:t xml:space="preserve">. – 20 апреля </w:t>
                  </w:r>
                  <w:smartTag w:uri="urn:schemas-microsoft-com:office:smarttags" w:element="metricconverter">
                    <w:smartTagPr>
                      <w:attr w:name="ProductID" w:val="1942 г"/>
                    </w:smartTagPr>
                    <w:r w:rsidRPr="001D4B84">
                      <w:rPr>
                        <w:rFonts w:ascii="Tahoma" w:hAnsi="Tahoma" w:cs="Tahoma"/>
                        <w:b/>
                        <w:color w:val="1F497D"/>
                        <w:sz w:val="28"/>
                        <w:szCs w:val="28"/>
                      </w:rPr>
                      <w:t>1942 г</w:t>
                    </w:r>
                  </w:smartTag>
                  <w:r w:rsidRPr="001D4B84">
                    <w:rPr>
                      <w:rFonts w:ascii="Tahoma" w:hAnsi="Tahoma" w:cs="Tahoma"/>
                      <w:b/>
                      <w:color w:val="1F497D"/>
                      <w:sz w:val="28"/>
                      <w:szCs w:val="28"/>
                    </w:rPr>
                    <w:t>.</w:t>
                  </w:r>
                </w:p>
                <w:p w:rsidR="009E0C8E" w:rsidRPr="001D4B84" w:rsidRDefault="009E0C8E" w:rsidP="00D92391">
                  <w:pPr>
                    <w:jc w:val="center"/>
                    <w:rPr>
                      <w:rFonts w:ascii="Tahoma" w:hAnsi="Tahoma" w:cs="Tahoma"/>
                      <w:b/>
                      <w:color w:val="FF0000"/>
                      <w:sz w:val="36"/>
                      <w:szCs w:val="36"/>
                    </w:rPr>
                  </w:pPr>
                  <w:r>
                    <w:rPr>
                      <w:rFonts w:ascii="Tahoma" w:hAnsi="Tahoma" w:cs="Tahoma"/>
                      <w:b/>
                      <w:color w:val="FF0000"/>
                      <w:sz w:val="36"/>
                      <w:szCs w:val="36"/>
                    </w:rPr>
                    <w:t>Битва под Москвой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-оборонительные бои с 30 сентября по 5 декабря 1941 года;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- наступательная операция с 5 декабря 1941 года по 20 апреля 1942 года.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Гитлеровское командование связывало взятие Москвы с судьбой всей войны. Советские войска выстояли и обескровили противника в оборонительных боях. В результате контрнаступления советские войска отбросили противника на 150-</w:t>
                  </w:r>
                  <w:smartTag w:uri="urn:schemas-microsoft-com:office:smarttags" w:element="metricconverter">
                    <w:smartTagPr>
                      <w:attr w:name="ProductID" w:val="400 км"/>
                    </w:smartTagPr>
                    <w:r>
                      <w:rPr>
                        <w:rFonts w:ascii="Tahoma" w:hAnsi="Tahoma" w:cs="Tahoma"/>
                        <w:sz w:val="24"/>
                        <w:szCs w:val="24"/>
                      </w:rPr>
                      <w:t>400 км</w:t>
                    </w:r>
                  </w:smartTag>
                  <w:r>
                    <w:rPr>
                      <w:rFonts w:ascii="Tahoma" w:hAnsi="Tahoma" w:cs="Tahoma"/>
                      <w:sz w:val="24"/>
                      <w:szCs w:val="24"/>
                    </w:rPr>
                    <w:t>. от Москвы.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Фашистская Германия потерпела ПЕРВОЕ серьёзное поражение во 2-ой мировой войне (1939-1945).Победа Советской Армии под Москвой значительно улучшила военно-политическое и международное положение Советского Союза, подняла его авторитет среди народов, борющихся с фашизмом, развеяла миф о непобедимости немецко-фашистской армии, нанеся ей невосполнимый ущерб.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Противник потерял более 500 тыс. человек, 1300 танков, 2500 орудий, более 15 тыс. автомашин и много другой техники.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Битва под Москвой имела крупное международное значение. Она способствовала укреплению антигитлеровской коалиции и ослабления блока фашистских государств, заставила правящие круги Японии и Турции воздержаться от вступления в войну на стороне Германии, открыла новый этап в развитии освободительного движения народов Европы против фашизма.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Указом Президиума Верховного Совета СССР 1 мая 1944 года учреждена медаль «За оборону Москвы», которой было награждено более 1 млн. защитников города. Свыше 36 тыс. человек награждены орденами и медалями СССР, 110 человек удостоены звания Героя Советского Союза.</w:t>
                  </w:r>
                </w:p>
                <w:p w:rsidR="009E0C8E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>
                    <w:rPr>
                      <w:rFonts w:ascii="Tahoma" w:hAnsi="Tahoma" w:cs="Tahoma"/>
                      <w:sz w:val="24"/>
                      <w:szCs w:val="24"/>
                    </w:rPr>
                    <w:t>К 20-летию Победы советского народа в Великой Отечественной войне, в мае 1965 года. Москве было присвоено звание «Город-Герой»</w:t>
                  </w:r>
                </w:p>
                <w:p w:rsidR="009E0C8E" w:rsidRDefault="009E0C8E" w:rsidP="00D92391">
                  <w:pPr>
                    <w:jc w:val="center"/>
                    <w:rPr>
                      <w:rFonts w:ascii="Monotype Corsiva" w:eastAsia="Kozuka Mincho Pro H" w:hAnsi="Monotype Corsiva"/>
                    </w:rPr>
                  </w:pPr>
                  <w:r w:rsidRPr="008E3648">
                    <w:rPr>
                      <w:rFonts w:ascii="Monotype Corsiva" w:eastAsia="Kozuka Mincho Pro H" w:hAnsi="Monotype Corsiva"/>
                    </w:rPr>
                    <w:t>(Великая Отечественная война. 1941-1945:</w:t>
                  </w:r>
                </w:p>
                <w:p w:rsidR="009E0C8E" w:rsidRPr="00360A68" w:rsidRDefault="009E0C8E" w:rsidP="00D92391">
                  <w:pPr>
                    <w:jc w:val="center"/>
                    <w:rPr>
                      <w:rFonts w:ascii="Tahoma" w:hAnsi="Tahoma" w:cs="Tahoma"/>
                      <w:sz w:val="24"/>
                      <w:szCs w:val="24"/>
                    </w:rPr>
                  </w:pPr>
                  <w:r w:rsidRPr="008E3648">
                    <w:rPr>
                      <w:rFonts w:ascii="Monotype Corsiva" w:eastAsia="Kozuka Mincho Pro H" w:hAnsi="Monotype Corsiva"/>
                    </w:rPr>
                    <w:t xml:space="preserve">Словарь—справочник. М.: Политиздат, 1988.С. </w:t>
                  </w:r>
                  <w:r>
                    <w:rPr>
                      <w:rFonts w:ascii="Monotype Corsiva" w:eastAsia="Kozuka Mincho Pro H" w:hAnsi="Monotype Corsiva"/>
                    </w:rPr>
                    <w:t>59-60</w:t>
                  </w:r>
                  <w:r w:rsidRPr="008E3648">
                    <w:rPr>
                      <w:rFonts w:ascii="Monotype Corsiva" w:eastAsia="Kozuka Mincho Pro H" w:hAnsi="Monotype Corsiva"/>
                    </w:rPr>
                    <w:t>)</w:t>
                  </w:r>
                </w:p>
              </w:tc>
              <w:tc>
                <w:tcPr>
                  <w:tcW w:w="3957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9E0C8E" w:rsidRDefault="008C570C" w:rsidP="00D92391">
                  <w:pPr>
                    <w:jc w:val="center"/>
                    <w:rPr>
                      <w:rFonts w:ascii="Tahoma" w:hAnsi="Tahoma" w:cs="Tahoma"/>
                      <w:b/>
                      <w:sz w:val="36"/>
                      <w:szCs w:val="36"/>
                    </w:rPr>
                  </w:pPr>
                  <w:r>
                    <w:rPr>
                      <w:rFonts w:ascii="Tahoma" w:hAnsi="Tahoma" w:cs="Tahoma"/>
                      <w:b/>
                      <w:sz w:val="36"/>
                      <w:szCs w:val="36"/>
                    </w:rPr>
                    <w:pict>
                      <v:shape id="_x0000_i1027" type="#_x0000_t75" style="width:169.25pt;height:236.2pt" o:bordertopcolor="this" o:borderleftcolor="this" o:borderbottomcolor="this" o:borderrightcolor="this">
                        <v:imagedata r:id="rId11" o:title=""/>
                        <w10:bordertop type="single" width="8"/>
                        <w10:borderleft type="single" width="8"/>
                        <w10:borderbottom type="single" width="8"/>
                        <w10:borderright type="single" width="8"/>
                      </v:shape>
                    </w:pict>
                  </w:r>
                </w:p>
                <w:p w:rsidR="009E0C8E" w:rsidRPr="00F012DB" w:rsidRDefault="009E0C8E" w:rsidP="00D92391">
                  <w:pPr>
                    <w:jc w:val="right"/>
                    <w:rPr>
                      <w:rFonts w:ascii="Tahoma" w:hAnsi="Tahoma" w:cs="Tahoma"/>
                      <w:b/>
                      <w:sz w:val="16"/>
                      <w:szCs w:val="16"/>
                    </w:rPr>
                  </w:pPr>
                </w:p>
                <w:p w:rsidR="009E0C8E" w:rsidRDefault="008C570C" w:rsidP="00D92391">
                  <w:pPr>
                    <w:jc w:val="center"/>
                    <w:rPr>
                      <w:rFonts w:ascii="Tahoma" w:hAnsi="Tahoma" w:cs="Tahoma"/>
                      <w:b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ahoma" w:hAnsi="Tahoma" w:cs="Tahoma"/>
                      <w:b/>
                      <w:sz w:val="36"/>
                      <w:szCs w:val="36"/>
                    </w:rPr>
                    <w:pict>
                      <v:shape id="_x0000_i1028" type="#_x0000_t75" style="width:169.25pt;height:223.6pt" o:bordertopcolor="this" o:borderleftcolor="this" o:borderbottomcolor="this" o:borderrightcolor="this">
                        <v:imagedata r:id="rId12" o:title=""/>
                        <w10:bordertop type="single" width="8"/>
                        <w10:borderleft type="single" width="8"/>
                        <w10:borderbottom type="single" width="8"/>
                        <w10:borderright type="single" width="8"/>
                      </v:shape>
                    </w:pict>
                  </w:r>
                </w:p>
                <w:p w:rsidR="009E0C8E" w:rsidRDefault="008C570C" w:rsidP="00D92391">
                  <w:pPr>
                    <w:jc w:val="center"/>
                    <w:rPr>
                      <w:rFonts w:ascii="Tahoma" w:hAnsi="Tahoma" w:cs="Tahoma"/>
                      <w:b/>
                      <w:sz w:val="36"/>
                      <w:szCs w:val="36"/>
                      <w:lang w:val="en-US"/>
                    </w:rPr>
                  </w:pPr>
                  <w:r>
                    <w:rPr>
                      <w:rFonts w:ascii="Tahoma" w:hAnsi="Tahoma" w:cs="Tahoma"/>
                      <w:b/>
                      <w:sz w:val="36"/>
                      <w:szCs w:val="36"/>
                    </w:rPr>
                    <w:pict>
                      <v:shape id="_x0000_i1029" type="#_x0000_t75" style="width:68.2pt;height:113.7pt" o:bordertopcolor="black" o:borderleftcolor="black" o:borderbottomcolor="black" o:borderrightcolor="black">
                        <v:imagedata r:id="rId13" o:title=""/>
                        <w10:bordertop type="single" width="8"/>
                        <w10:borderleft type="single" width="8"/>
                        <w10:borderbottom type="single" width="8"/>
                        <w10:borderright type="single" width="8"/>
                      </v:shape>
                    </w:pict>
                  </w:r>
                  <w:r>
                    <w:rPr>
                      <w:rFonts w:ascii="Tahoma" w:hAnsi="Tahoma" w:cs="Tahoma"/>
                      <w:b/>
                      <w:sz w:val="36"/>
                      <w:szCs w:val="36"/>
                      <w:lang w:val="en-US"/>
                    </w:rPr>
                    <w:pict>
                      <v:shape id="_x0000_i1030" type="#_x0000_t75" style="width:56.85pt;height:113.7pt" o:bordertopcolor="this" o:borderleftcolor="this" o:borderbottomcolor="this" o:borderrightcolor="this">
                        <v:imagedata r:id="rId14" o:title=""/>
                        <w10:bordertop type="single" width="8"/>
                        <w10:borderleft type="single" width="8"/>
                        <w10:borderbottom type="single" width="8"/>
                        <w10:borderright type="single" width="8"/>
                      </v:shape>
                    </w:pict>
                  </w:r>
                </w:p>
                <w:p w:rsidR="009E0C8E" w:rsidRPr="00540F8D" w:rsidRDefault="009E0C8E" w:rsidP="00D92391">
                  <w:pPr>
                    <w:jc w:val="right"/>
                    <w:rPr>
                      <w:rFonts w:ascii="Tahoma" w:hAnsi="Tahoma" w:cs="Tahoma"/>
                      <w:b/>
                      <w:sz w:val="16"/>
                      <w:szCs w:val="16"/>
                    </w:rPr>
                  </w:pPr>
                </w:p>
              </w:tc>
            </w:tr>
          </w:tbl>
          <w:p w:rsidR="009E0C8E" w:rsidRPr="001A1417" w:rsidRDefault="009E0C8E" w:rsidP="001A1417">
            <w:pPr>
              <w:spacing w:before="100" w:beforeAutospacing="1" w:after="100" w:afterAutospacing="1"/>
              <w:jc w:val="center"/>
              <w:rPr>
                <w:rFonts w:ascii="Times New Roman" w:hAnsi="Times New Roman"/>
                <w:sz w:val="27"/>
                <w:szCs w:val="27"/>
                <w:lang w:eastAsia="ru-RU"/>
              </w:rPr>
            </w:pPr>
          </w:p>
        </w:tc>
      </w:tr>
      <w:tr w:rsidR="009E0C8E" w:rsidTr="00505467">
        <w:tblPrEx>
          <w:tblLook w:val="01E0" w:firstRow="1" w:lastRow="1" w:firstColumn="1" w:lastColumn="1" w:noHBand="0" w:noVBand="0"/>
        </w:tblPrEx>
        <w:trPr>
          <w:gridAfter w:val="2"/>
          <w:wAfter w:w="236" w:type="dxa"/>
        </w:trPr>
        <w:tc>
          <w:tcPr>
            <w:tcW w:w="4361" w:type="dxa"/>
            <w:gridSpan w:val="2"/>
          </w:tcPr>
          <w:p w:rsidR="009E0C8E" w:rsidRDefault="009E0C8E" w:rsidP="00D92391">
            <w:pPr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BB26EF">
              <w:rPr>
                <w:rFonts w:ascii="Tahoma" w:hAnsi="Tahoma" w:cs="+mn-cs"/>
                <w:b/>
                <w:bCs/>
                <w:i/>
                <w:iCs/>
                <w:color w:val="FF0000"/>
                <w:kern w:val="24"/>
                <w:sz w:val="24"/>
                <w:szCs w:val="24"/>
                <w:lang w:eastAsia="ru-RU"/>
              </w:rPr>
              <w:lastRenderedPageBreak/>
              <w:t>"Велика Россия, а отступать некуда - позади Москва"</w:t>
            </w:r>
            <w:r w:rsidRPr="00BB26EF">
              <w:rPr>
                <w:rFonts w:ascii="Tahoma" w:hAnsi="Tahoma" w:cs="+mn-cs"/>
                <w:i/>
                <w:iCs/>
                <w:color w:val="FF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BB26EF">
              <w:rPr>
                <w:rFonts w:ascii="Tahoma" w:hAnsi="Tahoma" w:cs="+mn-cs"/>
                <w:color w:val="FF0000"/>
                <w:kern w:val="24"/>
                <w:sz w:val="24"/>
                <w:szCs w:val="24"/>
                <w:lang w:eastAsia="ru-RU"/>
              </w:rPr>
              <w:t xml:space="preserve"> - </w:t>
            </w:r>
            <w:r w:rsidRPr="00BB26EF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 xml:space="preserve">этот пламенный  призыв прозвучал </w:t>
            </w:r>
            <w:r w:rsidRPr="007D5207">
              <w:rPr>
                <w:rFonts w:ascii="Tahoma" w:hAnsi="Tahoma" w:cs="+mn-cs"/>
                <w:b/>
                <w:color w:val="000000"/>
                <w:kern w:val="24"/>
                <w:sz w:val="24"/>
                <w:szCs w:val="24"/>
                <w:lang w:eastAsia="ru-RU"/>
              </w:rPr>
              <w:t xml:space="preserve">16 ноября 1941 года </w:t>
            </w:r>
            <w:r w:rsidRPr="00BB26EF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 xml:space="preserve">у разъезда </w:t>
            </w:r>
            <w:proofErr w:type="spellStart"/>
            <w:r w:rsidRPr="00BB26EF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>Дубосеково</w:t>
            </w:r>
            <w:proofErr w:type="spellEnd"/>
            <w:r w:rsidRPr="00BB26EF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 xml:space="preserve"> из уст политрука </w:t>
            </w:r>
            <w:r w:rsidRPr="00BB26EF">
              <w:rPr>
                <w:rFonts w:ascii="Tahoma" w:hAnsi="Tahoma" w:cs="Tahoma"/>
                <w:sz w:val="24"/>
                <w:szCs w:val="24"/>
              </w:rPr>
              <w:t>316 стрелковой дивизии,</w:t>
            </w:r>
          </w:p>
          <w:p w:rsidR="009E0C8E" w:rsidRPr="003816CF" w:rsidRDefault="009E0C8E" w:rsidP="00D92391">
            <w:pPr>
              <w:jc w:val="center"/>
              <w:textAlignment w:val="baseline"/>
              <w:rPr>
                <w:rFonts w:ascii="Tahoma" w:hAnsi="Tahoma" w:cs="+mn-cs"/>
                <w:b/>
                <w:color w:val="FF0000"/>
                <w:kern w:val="24"/>
                <w:sz w:val="36"/>
                <w:szCs w:val="36"/>
                <w:lang w:eastAsia="ru-RU"/>
              </w:rPr>
            </w:pPr>
            <w:r w:rsidRPr="003816CF">
              <w:rPr>
                <w:rFonts w:ascii="Tahoma" w:hAnsi="Tahoma" w:cs="+mn-cs"/>
                <w:b/>
                <w:color w:val="FF0000"/>
                <w:kern w:val="24"/>
                <w:sz w:val="36"/>
                <w:szCs w:val="36"/>
                <w:lang w:eastAsia="ru-RU"/>
              </w:rPr>
              <w:t xml:space="preserve">Василия Георгиевича </w:t>
            </w:r>
          </w:p>
          <w:p w:rsidR="009E0C8E" w:rsidRPr="003816CF" w:rsidRDefault="009E0C8E" w:rsidP="00D92391">
            <w:pPr>
              <w:jc w:val="center"/>
              <w:textAlignment w:val="baseline"/>
              <w:rPr>
                <w:rFonts w:ascii="Tahoma" w:hAnsi="Tahoma" w:cs="+mn-cs"/>
                <w:color w:val="FF0000"/>
                <w:kern w:val="24"/>
                <w:sz w:val="36"/>
                <w:szCs w:val="36"/>
                <w:lang w:eastAsia="ru-RU"/>
              </w:rPr>
            </w:pPr>
            <w:proofErr w:type="spellStart"/>
            <w:r w:rsidRPr="003816CF">
              <w:rPr>
                <w:rFonts w:ascii="Tahoma" w:hAnsi="Tahoma" w:cs="+mn-cs"/>
                <w:b/>
                <w:color w:val="FF0000"/>
                <w:kern w:val="24"/>
                <w:sz w:val="36"/>
                <w:szCs w:val="36"/>
                <w:lang w:eastAsia="ru-RU"/>
              </w:rPr>
              <w:t>Клочкова</w:t>
            </w:r>
            <w:proofErr w:type="spellEnd"/>
            <w:r w:rsidRPr="003816CF">
              <w:rPr>
                <w:rFonts w:ascii="Tahoma" w:hAnsi="Tahoma" w:cs="+mn-cs"/>
                <w:color w:val="FF0000"/>
                <w:kern w:val="24"/>
                <w:sz w:val="36"/>
                <w:szCs w:val="36"/>
                <w:lang w:eastAsia="ru-RU"/>
              </w:rPr>
              <w:t xml:space="preserve">, </w:t>
            </w:r>
          </w:p>
          <w:p w:rsidR="009E0C8E" w:rsidRPr="00BB26EF" w:rsidRDefault="009E0C8E" w:rsidP="00D92391">
            <w:pPr>
              <w:jc w:val="center"/>
              <w:textAlignment w:val="baseline"/>
              <w:rPr>
                <w:rFonts w:ascii="Tahoma" w:hAnsi="Tahoma" w:cs="Tahoma"/>
                <w:sz w:val="24"/>
                <w:szCs w:val="24"/>
              </w:rPr>
            </w:pPr>
            <w:r w:rsidRPr="00BB26EF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>уроженца села Синодское Саратовского района  Саратовской области.</w:t>
            </w:r>
            <w:r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 xml:space="preserve"> </w:t>
            </w:r>
            <w:r w:rsidRPr="00BB26EF">
              <w:rPr>
                <w:rFonts w:ascii="Tahoma" w:hAnsi="Tahoma" w:cs="Tahoma"/>
                <w:sz w:val="24"/>
                <w:szCs w:val="24"/>
              </w:rPr>
              <w:t>Погиб в этот же день.</w:t>
            </w:r>
          </w:p>
          <w:p w:rsidR="009E0C8E" w:rsidRPr="006B3884" w:rsidRDefault="009E0C8E" w:rsidP="00D92391">
            <w:pPr>
              <w:jc w:val="center"/>
              <w:rPr>
                <w:rFonts w:ascii="Tahoma" w:hAnsi="Tahoma" w:cs="Tahoma"/>
                <w:b/>
                <w:sz w:val="36"/>
                <w:szCs w:val="36"/>
              </w:rPr>
            </w:pPr>
            <w:r w:rsidRPr="00BB26EF">
              <w:rPr>
                <w:rFonts w:ascii="Monotype Corsiva" w:hAnsi="Monotype Corsiva" w:cs="Tahoma"/>
                <w:sz w:val="24"/>
                <w:szCs w:val="24"/>
              </w:rPr>
              <w:t xml:space="preserve"> (Книга памяти: Саратовская область (г. Саратов). Т.1.- Саратов: Регион. Приволжск. изд-во «Детская книга», 1994.С.616)</w:t>
            </w:r>
          </w:p>
        </w:tc>
        <w:tc>
          <w:tcPr>
            <w:tcW w:w="6321" w:type="dxa"/>
            <w:gridSpan w:val="2"/>
          </w:tcPr>
          <w:p w:rsidR="009E0C8E" w:rsidRDefault="008C570C" w:rsidP="00D92391">
            <w:pPr>
              <w:jc w:val="center"/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</w:pPr>
            <w:r>
              <w:rPr>
                <w:rFonts w:ascii="Tahoma" w:hAnsi="Tahoma" w:cs="Tahoma"/>
                <w:b/>
                <w:sz w:val="36"/>
                <w:szCs w:val="36"/>
              </w:rPr>
              <w:pict>
                <v:shape id="_x0000_i1031" type="#_x0000_t75" style="width:149.05pt;height:197.05pt" o:bordertopcolor="this" o:borderleftcolor="this" o:borderbottomcolor="this" o:borderrightcolor="this">
                  <v:imagedata r:id="rId15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_x0000_i1032" type="#_x0000_t75" alt="КЛОЧКОВ" style="width:142.75pt;height:198.3pt;visibility:visible" o:bordertopcolor="black" o:borderleftcolor="black" o:borderbottomcolor="black" o:borderrightcolor="black">
                  <v:imagedata r:id="rId16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</w:pict>
            </w:r>
          </w:p>
          <w:p w:rsidR="009E0C8E" w:rsidRPr="00655D03" w:rsidRDefault="009E0C8E" w:rsidP="00D92391">
            <w:pPr>
              <w:jc w:val="center"/>
              <w:rPr>
                <w:rFonts w:ascii="Tahoma" w:hAnsi="Tahoma" w:cs="Tahoma"/>
                <w:b/>
                <w:sz w:val="36"/>
                <w:szCs w:val="36"/>
              </w:rPr>
            </w:pPr>
          </w:p>
        </w:tc>
      </w:tr>
    </w:tbl>
    <w:p w:rsidR="009E0C8E" w:rsidRPr="00C65D2F" w:rsidRDefault="009E0C8E" w:rsidP="00505467">
      <w:pPr>
        <w:jc w:val="center"/>
        <w:rPr>
          <w:rFonts w:ascii="Tahoma" w:hAnsi="Tahoma" w:cs="Tahoma"/>
          <w:b/>
          <w:sz w:val="20"/>
          <w:szCs w:val="20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4077"/>
        <w:gridCol w:w="6605"/>
      </w:tblGrid>
      <w:tr w:rsidR="009E0C8E" w:rsidTr="00D92391">
        <w:tc>
          <w:tcPr>
            <w:tcW w:w="4077" w:type="dxa"/>
          </w:tcPr>
          <w:p w:rsidR="009E0C8E" w:rsidRDefault="008C570C" w:rsidP="00D92391">
            <w:pPr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</w:rPr>
              <w:pict>
                <v:shape id="_x0000_i1033" type="#_x0000_t75" style="width:185.7pt;height:130.1pt" o:bordertopcolor="black" o:borderleftcolor="black" o:borderbottomcolor="black" o:borderrightcolor="black">
                  <v:imagedata r:id="rId17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  <w:p w:rsidR="009E0C8E" w:rsidRPr="00141D2D" w:rsidRDefault="009E0C8E" w:rsidP="00D92391">
            <w:pPr>
              <w:rPr>
                <w:rFonts w:ascii="Tahoma" w:hAnsi="Tahoma" w:cs="Tahoma"/>
                <w:sz w:val="16"/>
                <w:szCs w:val="16"/>
              </w:rPr>
            </w:pPr>
          </w:p>
          <w:p w:rsidR="009E0C8E" w:rsidRPr="007F4C64" w:rsidRDefault="008C570C" w:rsidP="00D92391">
            <w:pPr>
              <w:tabs>
                <w:tab w:val="left" w:pos="2080"/>
              </w:tabs>
              <w:rPr>
                <w:rFonts w:ascii="Tahoma" w:hAnsi="Tahoma" w:cs="Tahoma"/>
                <w:sz w:val="36"/>
                <w:szCs w:val="36"/>
              </w:rPr>
            </w:pPr>
            <w:r>
              <w:rPr>
                <w:rFonts w:ascii="Tahoma" w:hAnsi="Tahoma" w:cs="Tahoma"/>
                <w:sz w:val="36"/>
                <w:szCs w:val="36"/>
              </w:rPr>
              <w:pict>
                <v:shape id="_x0000_i1034" type="#_x0000_t75" style="width:87.15pt;height:116.2pt" o:bordertopcolor="black" o:borderleftcolor="black" o:borderbottomcolor="black" o:borderrightcolor="black">
                  <v:imagedata r:id="rId18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  <w:r w:rsidR="009E0C8E">
              <w:rPr>
                <w:rFonts w:ascii="Tahoma" w:hAnsi="Tahoma" w:cs="Tahoma"/>
                <w:sz w:val="36"/>
                <w:szCs w:val="36"/>
              </w:rPr>
              <w:tab/>
            </w:r>
            <w:r>
              <w:rPr>
                <w:rFonts w:ascii="Tahoma" w:hAnsi="Tahoma" w:cs="Tahoma"/>
                <w:noProof/>
                <w:sz w:val="20"/>
                <w:szCs w:val="20"/>
                <w:lang w:eastAsia="ru-RU"/>
              </w:rPr>
              <w:pict>
                <v:shape id="_x0000_i1035" type="#_x0000_t75" alt="панфилов" style="width:83.35pt;height:113.7pt;visibility:visible" o:bordertopcolor="black" o:borderleftcolor="black" o:borderbottomcolor="black" o:borderrightcolor="black">
                  <v:imagedata r:id="rId19" o:title=""/>
                  <w10:bordertop type="single" width="8"/>
                  <w10:borderleft type="single" width="8"/>
                  <w10:borderbottom type="single" width="8"/>
                  <w10:borderright type="single" width="8"/>
                </v:shape>
              </w:pict>
            </w:r>
          </w:p>
        </w:tc>
        <w:tc>
          <w:tcPr>
            <w:tcW w:w="6605" w:type="dxa"/>
          </w:tcPr>
          <w:p w:rsidR="009E0C8E" w:rsidRDefault="009E0C8E" w:rsidP="00D92391">
            <w:pPr>
              <w:jc w:val="center"/>
              <w:textAlignment w:val="baseline"/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</w:pPr>
          </w:p>
          <w:p w:rsidR="008C570C" w:rsidRDefault="009E0C8E" w:rsidP="00D92391">
            <w:pPr>
              <w:jc w:val="center"/>
              <w:textAlignment w:val="baseline"/>
              <w:rPr>
                <w:rFonts w:ascii="Tahoma" w:hAnsi="Tahoma" w:cs="+mn-cs"/>
                <w:b/>
                <w:color w:val="000000"/>
                <w:kern w:val="24"/>
                <w:sz w:val="24"/>
                <w:szCs w:val="24"/>
                <w:lang w:eastAsia="ru-RU"/>
              </w:rPr>
            </w:pPr>
            <w:r w:rsidRPr="00BB26EF">
              <w:rPr>
                <w:rFonts w:ascii="Tahoma" w:hAnsi="Tahoma" w:cs="+mn-cs"/>
                <w:color w:val="000000"/>
                <w:kern w:val="24"/>
                <w:sz w:val="24"/>
                <w:szCs w:val="24"/>
                <w:lang w:eastAsia="ru-RU"/>
              </w:rPr>
              <w:t xml:space="preserve">История Великой Отечественной войны – это история подвигов советских солдат. Один из самых известных подвигов был совершен в начале войны под Москвой. 28 солдат, а практически ополченцев, не пропустили рвущиеся к Москве немецкие танки. Они все погибли, но в истории они остались под одним именем. Это имя их командира, </w:t>
            </w:r>
            <w:r w:rsidRPr="00F60D15">
              <w:rPr>
                <w:rFonts w:ascii="Tahoma" w:hAnsi="Tahoma" w:cs="+mn-cs"/>
                <w:b/>
                <w:color w:val="000000"/>
                <w:kern w:val="24"/>
                <w:sz w:val="24"/>
                <w:szCs w:val="24"/>
                <w:lang w:eastAsia="ru-RU"/>
              </w:rPr>
              <w:t xml:space="preserve">генерал-майора, </w:t>
            </w:r>
          </w:p>
          <w:p w:rsidR="009E0C8E" w:rsidRPr="00F60D15" w:rsidRDefault="009E0C8E" w:rsidP="00D92391">
            <w:pPr>
              <w:jc w:val="center"/>
              <w:textAlignment w:val="baseline"/>
              <w:rPr>
                <w:rFonts w:ascii="Tahoma" w:hAnsi="Tahoma" w:cs="+mn-cs"/>
                <w:b/>
                <w:color w:val="000000"/>
                <w:kern w:val="24"/>
                <w:sz w:val="24"/>
                <w:szCs w:val="24"/>
                <w:lang w:eastAsia="ru-RU"/>
              </w:rPr>
            </w:pPr>
            <w:r w:rsidRPr="00F60D15">
              <w:rPr>
                <w:rFonts w:ascii="Tahoma" w:hAnsi="Tahoma" w:cs="+mn-cs"/>
                <w:b/>
                <w:color w:val="000000"/>
                <w:kern w:val="24"/>
                <w:sz w:val="24"/>
                <w:szCs w:val="24"/>
                <w:lang w:eastAsia="ru-RU"/>
              </w:rPr>
              <w:t>героя Советского Союза, уроженца г. Петровска</w:t>
            </w:r>
          </w:p>
          <w:p w:rsidR="009E0C8E" w:rsidRPr="008C570C" w:rsidRDefault="009E0C8E" w:rsidP="00D92391">
            <w:pPr>
              <w:jc w:val="center"/>
              <w:textAlignment w:val="baseline"/>
              <w:rPr>
                <w:rFonts w:ascii="Tahoma" w:hAnsi="Tahoma" w:cs="+mn-cs"/>
                <w:color w:val="000000"/>
                <w:kern w:val="24"/>
                <w:sz w:val="16"/>
                <w:szCs w:val="16"/>
                <w:lang w:eastAsia="ru-RU"/>
              </w:rPr>
            </w:pPr>
            <w:bookmarkStart w:id="0" w:name="_GoBack"/>
            <w:bookmarkEnd w:id="0"/>
          </w:p>
          <w:p w:rsidR="009E0C8E" w:rsidRPr="00141D2D" w:rsidRDefault="009E0C8E" w:rsidP="00D92391">
            <w:pPr>
              <w:jc w:val="center"/>
              <w:textAlignment w:val="baseline"/>
              <w:rPr>
                <w:rFonts w:ascii="Tahoma" w:hAnsi="Tahoma"/>
                <w:b/>
                <w:bCs/>
                <w:color w:val="FF0000"/>
                <w:kern w:val="24"/>
                <w:sz w:val="36"/>
                <w:szCs w:val="36"/>
                <w:lang w:eastAsia="ru-RU"/>
              </w:rPr>
            </w:pPr>
            <w:r w:rsidRPr="00141D2D">
              <w:rPr>
                <w:rFonts w:ascii="Tahoma" w:hAnsi="Tahoma"/>
                <w:b/>
                <w:bCs/>
                <w:color w:val="FF0000"/>
                <w:kern w:val="24"/>
                <w:sz w:val="36"/>
                <w:szCs w:val="36"/>
                <w:lang w:eastAsia="ru-RU"/>
              </w:rPr>
              <w:t xml:space="preserve"> Иван Васильевич</w:t>
            </w:r>
          </w:p>
          <w:p w:rsidR="009E0C8E" w:rsidRPr="00141D2D" w:rsidRDefault="009E0C8E" w:rsidP="00D92391">
            <w:pPr>
              <w:jc w:val="center"/>
              <w:textAlignment w:val="baseline"/>
              <w:rPr>
                <w:rFonts w:ascii="Times New Roman" w:hAnsi="Times New Roman"/>
                <w:sz w:val="36"/>
                <w:szCs w:val="36"/>
                <w:lang w:eastAsia="ru-RU"/>
              </w:rPr>
            </w:pPr>
            <w:r w:rsidRPr="00141D2D">
              <w:rPr>
                <w:rFonts w:ascii="Tahoma" w:hAnsi="Tahoma"/>
                <w:b/>
                <w:bCs/>
                <w:color w:val="FF0000"/>
                <w:kern w:val="24"/>
                <w:sz w:val="36"/>
                <w:szCs w:val="36"/>
                <w:lang w:eastAsia="ru-RU"/>
              </w:rPr>
              <w:t>Панфилов.</w:t>
            </w:r>
          </w:p>
          <w:p w:rsidR="009E0C8E" w:rsidRPr="007D5207" w:rsidRDefault="009E0C8E" w:rsidP="00D92391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7D5207">
              <w:rPr>
                <w:rFonts w:ascii="Tahoma" w:hAnsi="Tahoma" w:cs="Tahoma"/>
                <w:b/>
                <w:sz w:val="24"/>
                <w:szCs w:val="24"/>
              </w:rPr>
              <w:t>погиб в бою 18 ноября 1941 года</w:t>
            </w:r>
          </w:p>
          <w:p w:rsidR="009E0C8E" w:rsidRDefault="009E0C8E" w:rsidP="00D92391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BB26EF">
              <w:rPr>
                <w:rFonts w:ascii="Tahoma" w:hAnsi="Tahoma" w:cs="Tahoma"/>
                <w:sz w:val="24"/>
                <w:szCs w:val="24"/>
              </w:rPr>
              <w:t xml:space="preserve"> у деревни </w:t>
            </w:r>
            <w:proofErr w:type="spellStart"/>
            <w:r w:rsidRPr="00BB26EF">
              <w:rPr>
                <w:rFonts w:ascii="Tahoma" w:hAnsi="Tahoma" w:cs="Tahoma"/>
                <w:sz w:val="24"/>
                <w:szCs w:val="24"/>
              </w:rPr>
              <w:t>Гусенево</w:t>
            </w:r>
            <w:proofErr w:type="spellEnd"/>
            <w:r w:rsidRPr="00BB26EF">
              <w:rPr>
                <w:rFonts w:ascii="Tahoma" w:hAnsi="Tahoma" w:cs="Tahoma"/>
                <w:sz w:val="24"/>
                <w:szCs w:val="24"/>
              </w:rPr>
              <w:t xml:space="preserve"> Волоколамского района</w:t>
            </w:r>
            <w:r>
              <w:rPr>
                <w:rFonts w:ascii="Tahoma" w:hAnsi="Tahoma" w:cs="Tahoma"/>
                <w:sz w:val="24"/>
                <w:szCs w:val="24"/>
              </w:rPr>
              <w:t>.</w:t>
            </w:r>
          </w:p>
          <w:p w:rsidR="009E0C8E" w:rsidRDefault="009E0C8E" w:rsidP="00D92391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</w:p>
          <w:p w:rsidR="009E0C8E" w:rsidRPr="00F55543" w:rsidRDefault="009E0C8E" w:rsidP="00D92391">
            <w:pPr>
              <w:jc w:val="center"/>
              <w:rPr>
                <w:rFonts w:ascii="Monotype Corsiva" w:hAnsi="Monotype Corsiva" w:cs="Tahoma"/>
                <w:sz w:val="20"/>
                <w:szCs w:val="20"/>
              </w:rPr>
            </w:pPr>
            <w:r w:rsidRPr="00F55543">
              <w:rPr>
                <w:rFonts w:ascii="Monotype Corsiva" w:hAnsi="Monotype Corsiva" w:cs="Tahoma"/>
                <w:sz w:val="20"/>
                <w:szCs w:val="20"/>
              </w:rPr>
              <w:t>(Книга памяти: Саратовская область (г. Саратов). Т.1.- Саратов: Регион. Приволжск. изд-во «Детская книга», 1994.С.616)</w:t>
            </w:r>
          </w:p>
          <w:p w:rsidR="009E0C8E" w:rsidRPr="00F60D15" w:rsidRDefault="009E0C8E" w:rsidP="00D92391">
            <w:pPr>
              <w:textAlignment w:val="baseline"/>
              <w:rPr>
                <w:rFonts w:ascii="Tahoma" w:hAnsi="Tahoma" w:cs="Tahoma"/>
                <w:sz w:val="16"/>
                <w:szCs w:val="16"/>
              </w:rPr>
            </w:pPr>
          </w:p>
        </w:tc>
      </w:tr>
    </w:tbl>
    <w:p w:rsidR="009E0C8E" w:rsidRDefault="009E0C8E" w:rsidP="004A330E">
      <w:pPr>
        <w:jc w:val="right"/>
        <w:rPr>
          <w:color w:val="999999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763"/>
        <w:gridCol w:w="2919"/>
      </w:tblGrid>
      <w:tr w:rsidR="00F60D15" w:rsidTr="00F60D15">
        <w:tc>
          <w:tcPr>
            <w:tcW w:w="7763" w:type="dxa"/>
          </w:tcPr>
          <w:p w:rsidR="00F60D15" w:rsidRPr="00F60D15" w:rsidRDefault="00F60D15" w:rsidP="00F60D15">
            <w:pPr>
              <w:jc w:val="center"/>
              <w:rPr>
                <w:rFonts w:ascii="Tahoma" w:hAnsi="Tahoma" w:cs="Tahoma"/>
                <w:b/>
                <w:color w:val="FF0000"/>
                <w:sz w:val="28"/>
                <w:szCs w:val="28"/>
              </w:rPr>
            </w:pPr>
            <w:r w:rsidRPr="00F60D15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7 августа</w:t>
            </w:r>
            <w:r w:rsidRPr="00F60D15">
              <w:rPr>
                <w:rFonts w:ascii="Tahoma" w:hAnsi="Tahoma" w:cs="Tahoma"/>
                <w:b/>
                <w:color w:val="FF0000"/>
                <w:sz w:val="28"/>
                <w:szCs w:val="28"/>
                <w:lang w:val="en-US"/>
              </w:rPr>
              <w:t xml:space="preserve"> 1941 </w:t>
            </w:r>
            <w:r w:rsidRPr="00F60D15">
              <w:rPr>
                <w:rFonts w:ascii="Tahoma" w:hAnsi="Tahoma" w:cs="Tahoma"/>
                <w:b/>
                <w:color w:val="FF0000"/>
                <w:sz w:val="28"/>
                <w:szCs w:val="28"/>
              </w:rPr>
              <w:t>года</w:t>
            </w:r>
          </w:p>
          <w:p w:rsidR="00F60D15" w:rsidRPr="00F60D15" w:rsidRDefault="00F60D15" w:rsidP="00F60D15">
            <w:pPr>
              <w:jc w:val="center"/>
              <w:rPr>
                <w:rFonts w:ascii="Tahoma" w:hAnsi="Tahoma" w:cs="Tahoma"/>
                <w:b/>
                <w:color w:val="FF0000"/>
                <w:sz w:val="24"/>
                <w:szCs w:val="24"/>
              </w:rPr>
            </w:pPr>
            <w:r w:rsidRPr="009F4AFA">
              <w:rPr>
                <w:rFonts w:ascii="Tahoma" w:hAnsi="Tahoma" w:cs="Tahoma"/>
                <w:b/>
                <w:sz w:val="24"/>
                <w:szCs w:val="24"/>
              </w:rPr>
              <w:t xml:space="preserve">один из первых в истории авиации ночных таранов совершил командир звена 177-го истребительного авиаполка, уроженец </w:t>
            </w:r>
            <w:proofErr w:type="gramStart"/>
            <w:r w:rsidRPr="009F4AFA">
              <w:rPr>
                <w:rFonts w:ascii="Tahoma" w:hAnsi="Tahoma" w:cs="Tahoma"/>
                <w:b/>
                <w:sz w:val="24"/>
                <w:szCs w:val="24"/>
              </w:rPr>
              <w:t>с</w:t>
            </w:r>
            <w:proofErr w:type="gramEnd"/>
            <w:r w:rsidRPr="009F4AFA">
              <w:rPr>
                <w:rFonts w:ascii="Tahoma" w:hAnsi="Tahoma" w:cs="Tahoma"/>
                <w:b/>
                <w:sz w:val="24"/>
                <w:szCs w:val="24"/>
              </w:rPr>
              <w:t xml:space="preserve">. </w:t>
            </w:r>
            <w:proofErr w:type="spellStart"/>
            <w:proofErr w:type="gramStart"/>
            <w:r w:rsidRPr="009F4AFA">
              <w:rPr>
                <w:rFonts w:ascii="Tahoma" w:hAnsi="Tahoma" w:cs="Tahoma"/>
                <w:b/>
                <w:sz w:val="24"/>
                <w:szCs w:val="24"/>
              </w:rPr>
              <w:t>Тёпловка</w:t>
            </w:r>
            <w:proofErr w:type="spellEnd"/>
            <w:proofErr w:type="gramEnd"/>
            <w:r w:rsidRPr="009F4AFA">
              <w:rPr>
                <w:rFonts w:ascii="Tahoma" w:hAnsi="Tahoma" w:cs="Tahoma"/>
                <w:b/>
                <w:sz w:val="24"/>
                <w:szCs w:val="24"/>
              </w:rPr>
              <w:t xml:space="preserve"> </w:t>
            </w:r>
            <w:proofErr w:type="spellStart"/>
            <w:r w:rsidRPr="009F4AFA">
              <w:rPr>
                <w:rFonts w:ascii="Tahoma" w:hAnsi="Tahoma" w:cs="Tahoma"/>
                <w:b/>
                <w:sz w:val="24"/>
                <w:szCs w:val="24"/>
              </w:rPr>
              <w:t>Вольского</w:t>
            </w:r>
            <w:proofErr w:type="spellEnd"/>
            <w:r w:rsidRPr="009F4AFA">
              <w:rPr>
                <w:rFonts w:ascii="Tahoma" w:hAnsi="Tahoma" w:cs="Tahoma"/>
                <w:b/>
                <w:sz w:val="24"/>
                <w:szCs w:val="24"/>
              </w:rPr>
              <w:t xml:space="preserve"> района Саратовской области </w:t>
            </w:r>
            <w:r w:rsidRPr="00F60D15">
              <w:rPr>
                <w:rFonts w:ascii="Tahoma" w:hAnsi="Tahoma" w:cs="Tahoma"/>
                <w:b/>
                <w:color w:val="FF0000"/>
                <w:sz w:val="24"/>
                <w:szCs w:val="24"/>
              </w:rPr>
              <w:t>В.В. Талалихин.</w:t>
            </w:r>
          </w:p>
          <w:p w:rsidR="00F60D15" w:rsidRPr="00F60D15" w:rsidRDefault="00F60D15" w:rsidP="00F60D15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9F4AFA">
              <w:rPr>
                <w:rFonts w:ascii="Tahoma" w:hAnsi="Tahoma" w:cs="Tahoma"/>
                <w:sz w:val="24"/>
                <w:szCs w:val="24"/>
              </w:rPr>
              <w:t xml:space="preserve">Звание Героя Советского Союза с вручением ордена Ленина и медали «Золотая Звезда» </w:t>
            </w:r>
            <w:r w:rsidRPr="00F60D15">
              <w:rPr>
                <w:rFonts w:ascii="Tahoma" w:hAnsi="Tahoma" w:cs="Tahoma"/>
                <w:b/>
                <w:sz w:val="24"/>
                <w:szCs w:val="24"/>
              </w:rPr>
              <w:t>Виктору Васильевичу Талалихину</w:t>
            </w:r>
            <w:r w:rsidRPr="009F4AFA">
              <w:rPr>
                <w:rFonts w:ascii="Tahoma" w:hAnsi="Tahoma" w:cs="Tahoma"/>
                <w:sz w:val="24"/>
                <w:szCs w:val="24"/>
              </w:rPr>
              <w:t xml:space="preserve"> присвоено 8 августа 1941 года за </w:t>
            </w:r>
            <w:r w:rsidRPr="00F60D15">
              <w:rPr>
                <w:rFonts w:ascii="Tahoma" w:hAnsi="Tahoma" w:cs="Tahoma"/>
                <w:b/>
                <w:sz w:val="24"/>
                <w:szCs w:val="24"/>
              </w:rPr>
              <w:t>первый в истории авиации ночной таран вражеского бомбардировщика.</w:t>
            </w:r>
          </w:p>
          <w:p w:rsidR="00F60D15" w:rsidRPr="009F4AFA" w:rsidRDefault="00F60D15" w:rsidP="00F60D15">
            <w:pPr>
              <w:jc w:val="center"/>
              <w:rPr>
                <w:rFonts w:ascii="Tahoma" w:hAnsi="Tahoma" w:cs="Tahoma"/>
                <w:sz w:val="24"/>
                <w:szCs w:val="24"/>
              </w:rPr>
            </w:pPr>
            <w:r w:rsidRPr="00F60D15">
              <w:rPr>
                <w:rFonts w:ascii="Tahoma" w:hAnsi="Tahoma" w:cs="Tahoma"/>
                <w:b/>
                <w:sz w:val="24"/>
                <w:szCs w:val="24"/>
              </w:rPr>
              <w:t>Талалихин  участвовал во многих воздушных боях под Москвой</w:t>
            </w:r>
            <w:r w:rsidRPr="009F4AFA">
              <w:rPr>
                <w:rFonts w:ascii="Tahoma" w:hAnsi="Tahoma" w:cs="Tahoma"/>
                <w:sz w:val="24"/>
                <w:szCs w:val="24"/>
              </w:rPr>
              <w:t xml:space="preserve">, сбил ещё пять вражеских  </w:t>
            </w:r>
          </w:p>
          <w:p w:rsidR="00F60D15" w:rsidRPr="00F60D15" w:rsidRDefault="00F60D15" w:rsidP="00F60D15">
            <w:pPr>
              <w:jc w:val="center"/>
              <w:rPr>
                <w:rFonts w:ascii="Tahoma" w:hAnsi="Tahoma" w:cs="Tahoma"/>
                <w:b/>
                <w:sz w:val="24"/>
                <w:szCs w:val="24"/>
              </w:rPr>
            </w:pPr>
            <w:r w:rsidRPr="009F4AFA">
              <w:rPr>
                <w:rFonts w:ascii="Tahoma" w:hAnsi="Tahoma" w:cs="Tahoma"/>
                <w:sz w:val="24"/>
                <w:szCs w:val="24"/>
              </w:rPr>
              <w:t xml:space="preserve">Самолётов и погиб смертью храбрых в неравной схватке с фашистскими истребителями </w:t>
            </w:r>
            <w:r w:rsidRPr="00F60D15">
              <w:rPr>
                <w:rFonts w:ascii="Tahoma" w:hAnsi="Tahoma" w:cs="Tahoma"/>
                <w:b/>
                <w:sz w:val="24"/>
                <w:szCs w:val="24"/>
              </w:rPr>
              <w:t>27 октября 1941 года.</w:t>
            </w:r>
          </w:p>
          <w:p w:rsidR="00F60D15" w:rsidRDefault="00F60D15" w:rsidP="004A330E">
            <w:pPr>
              <w:jc w:val="right"/>
              <w:rPr>
                <w:color w:val="999999"/>
              </w:rPr>
            </w:pPr>
            <w:r w:rsidRPr="009F4AFA">
              <w:rPr>
                <w:rFonts w:ascii="Monotype Corsiva" w:hAnsi="Monotype Corsiva" w:cs="Tahoma"/>
                <w:sz w:val="24"/>
                <w:szCs w:val="24"/>
              </w:rPr>
              <w:t xml:space="preserve">Румянцев Н.М. Люди легендарного подвига. Краткая биография и описание подвигов Героев </w:t>
            </w:r>
            <w:proofErr w:type="gramStart"/>
            <w:r w:rsidRPr="009F4AFA">
              <w:rPr>
                <w:rFonts w:ascii="Monotype Corsiva" w:hAnsi="Monotype Corsiva" w:cs="Tahoma"/>
                <w:sz w:val="24"/>
                <w:szCs w:val="24"/>
              </w:rPr>
              <w:t>Советского</w:t>
            </w:r>
            <w:proofErr w:type="gramEnd"/>
            <w:r w:rsidRPr="009F4AFA">
              <w:rPr>
                <w:rFonts w:ascii="Monotype Corsiva" w:hAnsi="Monotype Corsiva" w:cs="Tahoma"/>
                <w:sz w:val="24"/>
                <w:szCs w:val="24"/>
              </w:rPr>
              <w:t xml:space="preserve"> Союза-тех. Кто родился, жил и живёт в Саратовской области. Саратов, </w:t>
            </w:r>
            <w:proofErr w:type="spellStart"/>
            <w:r w:rsidRPr="009F4AFA">
              <w:rPr>
                <w:rFonts w:ascii="Monotype Corsiva" w:hAnsi="Monotype Corsiva" w:cs="Tahoma"/>
                <w:sz w:val="24"/>
                <w:szCs w:val="24"/>
              </w:rPr>
              <w:t>Приволж</w:t>
            </w:r>
            <w:proofErr w:type="spellEnd"/>
            <w:r w:rsidRPr="009F4AFA">
              <w:rPr>
                <w:rFonts w:ascii="Monotype Corsiva" w:hAnsi="Monotype Corsiva" w:cs="Tahoma"/>
                <w:sz w:val="24"/>
                <w:szCs w:val="24"/>
              </w:rPr>
              <w:t>. Кн. Изд. 1968. С.482-483.</w:t>
            </w:r>
          </w:p>
        </w:tc>
        <w:tc>
          <w:tcPr>
            <w:tcW w:w="2919" w:type="dxa"/>
          </w:tcPr>
          <w:p w:rsidR="00F60D15" w:rsidRDefault="00F60D15" w:rsidP="004A330E">
            <w:pPr>
              <w:jc w:val="right"/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</w:pPr>
            <w:r>
              <w:rPr>
                <w:rFonts w:ascii="Tahoma" w:hAnsi="Tahoma" w:cs="Tahoma"/>
                <w:noProof/>
                <w:sz w:val="36"/>
                <w:szCs w:val="36"/>
                <w:lang w:eastAsia="ru-RU"/>
              </w:rPr>
              <w:pict>
                <v:shape id="Рисунок 1" o:spid="_x0000_i1036" type="#_x0000_t75" alt="Описание: F:\2019-2020 - ЛЕТОПИСЬ Великой Отечественной\1941- 02-03-04-2019\1941 - 02 февраль\Талалихин.jpg" style="width:131.35pt;height:190.75pt;visibility:visible;mso-wrap-style:square" o:bordertopcolor="black" o:borderleftcolor="black" o:borderbottomcolor="black" o:borderrightcolor="black">
                  <v:imagedata r:id="rId20" o:title="Талалихин"/>
                  <w10:bordertop type="single" width="6"/>
                  <w10:borderleft type="single" width="6"/>
                  <w10:borderbottom type="single" width="6"/>
                  <w10:borderright type="single" width="6"/>
                </v:shape>
              </w:pict>
            </w:r>
          </w:p>
          <w:p w:rsidR="00F60D15" w:rsidRPr="00F60D15" w:rsidRDefault="00F60D15" w:rsidP="004A330E">
            <w:pPr>
              <w:jc w:val="right"/>
              <w:rPr>
                <w:rFonts w:ascii="Tahoma" w:hAnsi="Tahoma" w:cs="Tahoma"/>
                <w:b/>
                <w:noProof/>
                <w:sz w:val="24"/>
                <w:szCs w:val="24"/>
                <w:lang w:eastAsia="ru-RU"/>
              </w:rPr>
            </w:pPr>
            <w:r w:rsidRPr="00F60D15">
              <w:rPr>
                <w:rFonts w:ascii="Tahoma" w:hAnsi="Tahoma" w:cs="Tahoma"/>
                <w:b/>
                <w:noProof/>
                <w:sz w:val="24"/>
                <w:szCs w:val="24"/>
                <w:lang w:eastAsia="ru-RU"/>
              </w:rPr>
              <w:t xml:space="preserve">Талалихин </w:t>
            </w:r>
          </w:p>
          <w:p w:rsidR="00F60D15" w:rsidRPr="00F60D15" w:rsidRDefault="00F60D15" w:rsidP="004A330E">
            <w:pPr>
              <w:jc w:val="right"/>
              <w:rPr>
                <w:color w:val="999999"/>
                <w:sz w:val="24"/>
                <w:szCs w:val="24"/>
              </w:rPr>
            </w:pPr>
            <w:r w:rsidRPr="00F60D15">
              <w:rPr>
                <w:rFonts w:ascii="Tahoma" w:hAnsi="Tahoma" w:cs="Tahoma"/>
                <w:b/>
                <w:noProof/>
                <w:sz w:val="24"/>
                <w:szCs w:val="24"/>
                <w:lang w:eastAsia="ru-RU"/>
              </w:rPr>
              <w:t>Виктор Васильевич</w:t>
            </w:r>
          </w:p>
        </w:tc>
      </w:tr>
    </w:tbl>
    <w:p w:rsidR="009E0C8E" w:rsidRDefault="009E0C8E" w:rsidP="004A330E">
      <w:pPr>
        <w:jc w:val="right"/>
        <w:rPr>
          <w:color w:val="999999"/>
        </w:rPr>
      </w:pPr>
    </w:p>
    <w:p w:rsidR="009E0C8E" w:rsidRPr="004A330E" w:rsidRDefault="009E0C8E" w:rsidP="004A330E">
      <w:pPr>
        <w:jc w:val="right"/>
        <w:rPr>
          <w:color w:val="999999"/>
          <w:lang w:val="en-US"/>
        </w:rPr>
      </w:pPr>
      <w:r w:rsidRPr="004A330E">
        <w:rPr>
          <w:color w:val="999999"/>
          <w:lang w:val="en-US"/>
        </w:rPr>
        <w:t>eskander55</w:t>
      </w:r>
    </w:p>
    <w:sectPr w:rsidR="009E0C8E" w:rsidRPr="004A330E" w:rsidSect="007C205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E0C8E" w:rsidRDefault="009E0C8E">
      <w:r>
        <w:separator/>
      </w:r>
    </w:p>
  </w:endnote>
  <w:endnote w:type="continuationSeparator" w:id="0">
    <w:p w:rsidR="009E0C8E" w:rsidRDefault="009E0C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Kozuka Mincho Pro H">
    <w:panose1 w:val="00000000000000000000"/>
    <w:charset w:val="80"/>
    <w:family w:val="roman"/>
    <w:notTrueType/>
    <w:pitch w:val="variable"/>
    <w:sig w:usb0="E00002FF" w:usb1="6AC7FCFF" w:usb2="00000012" w:usb3="00000000" w:csb0="00020005" w:csb1="00000000"/>
  </w:font>
  <w:font w:name="+mn-cs"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E0C8E" w:rsidRDefault="009E0C8E">
      <w:r>
        <w:separator/>
      </w:r>
    </w:p>
  </w:footnote>
  <w:footnote w:type="continuationSeparator" w:id="0">
    <w:p w:rsidR="009E0C8E" w:rsidRDefault="009E0C8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D3C2345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578888F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D7A096E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59AA52E6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15803F9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C8C0E6C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CF207772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51B4FCD2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B53EB62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69C41D8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0264E"/>
    <w:rsid w:val="00007AB6"/>
    <w:rsid w:val="000234C2"/>
    <w:rsid w:val="00047C37"/>
    <w:rsid w:val="00052B66"/>
    <w:rsid w:val="00061038"/>
    <w:rsid w:val="00065CE6"/>
    <w:rsid w:val="00066724"/>
    <w:rsid w:val="00080329"/>
    <w:rsid w:val="000A3AC2"/>
    <w:rsid w:val="000D748C"/>
    <w:rsid w:val="000D7665"/>
    <w:rsid w:val="000F6BD2"/>
    <w:rsid w:val="00103EC9"/>
    <w:rsid w:val="001157B6"/>
    <w:rsid w:val="00117E2A"/>
    <w:rsid w:val="00141D2D"/>
    <w:rsid w:val="00153F6E"/>
    <w:rsid w:val="00162263"/>
    <w:rsid w:val="001638C6"/>
    <w:rsid w:val="001761E7"/>
    <w:rsid w:val="001832B9"/>
    <w:rsid w:val="001A1417"/>
    <w:rsid w:val="001A53B1"/>
    <w:rsid w:val="001A73CD"/>
    <w:rsid w:val="001C3125"/>
    <w:rsid w:val="001C4CD7"/>
    <w:rsid w:val="001C5E7C"/>
    <w:rsid w:val="001D2D35"/>
    <w:rsid w:val="001D4B84"/>
    <w:rsid w:val="001E4AFF"/>
    <w:rsid w:val="00206810"/>
    <w:rsid w:val="0021322F"/>
    <w:rsid w:val="00237104"/>
    <w:rsid w:val="0024060E"/>
    <w:rsid w:val="002475E1"/>
    <w:rsid w:val="00275CA7"/>
    <w:rsid w:val="002863EB"/>
    <w:rsid w:val="00292C52"/>
    <w:rsid w:val="002C1153"/>
    <w:rsid w:val="002C1F89"/>
    <w:rsid w:val="002D4F2E"/>
    <w:rsid w:val="002D6CBC"/>
    <w:rsid w:val="002F0066"/>
    <w:rsid w:val="002F4A7D"/>
    <w:rsid w:val="00311383"/>
    <w:rsid w:val="00324866"/>
    <w:rsid w:val="00333A27"/>
    <w:rsid w:val="0033464A"/>
    <w:rsid w:val="00343CDC"/>
    <w:rsid w:val="00351FE3"/>
    <w:rsid w:val="00357FF3"/>
    <w:rsid w:val="00360A68"/>
    <w:rsid w:val="003816CF"/>
    <w:rsid w:val="003A3733"/>
    <w:rsid w:val="003A4A2C"/>
    <w:rsid w:val="003D003C"/>
    <w:rsid w:val="0040264E"/>
    <w:rsid w:val="00411A42"/>
    <w:rsid w:val="00415E61"/>
    <w:rsid w:val="0041628D"/>
    <w:rsid w:val="00425426"/>
    <w:rsid w:val="00467DDE"/>
    <w:rsid w:val="004A0DC9"/>
    <w:rsid w:val="004A330E"/>
    <w:rsid w:val="004D16E3"/>
    <w:rsid w:val="004D5BCD"/>
    <w:rsid w:val="004E2014"/>
    <w:rsid w:val="004F2E94"/>
    <w:rsid w:val="00500282"/>
    <w:rsid w:val="00500F7F"/>
    <w:rsid w:val="005025E8"/>
    <w:rsid w:val="00505467"/>
    <w:rsid w:val="00524226"/>
    <w:rsid w:val="00540F8D"/>
    <w:rsid w:val="00545465"/>
    <w:rsid w:val="0056208A"/>
    <w:rsid w:val="00593065"/>
    <w:rsid w:val="00597095"/>
    <w:rsid w:val="005A6DD7"/>
    <w:rsid w:val="005D10B1"/>
    <w:rsid w:val="005D19E3"/>
    <w:rsid w:val="0062466A"/>
    <w:rsid w:val="0064707D"/>
    <w:rsid w:val="0064721C"/>
    <w:rsid w:val="00654C9F"/>
    <w:rsid w:val="00655D03"/>
    <w:rsid w:val="006866EC"/>
    <w:rsid w:val="006A20F6"/>
    <w:rsid w:val="006A3665"/>
    <w:rsid w:val="006A4274"/>
    <w:rsid w:val="006A5CDE"/>
    <w:rsid w:val="006B3884"/>
    <w:rsid w:val="006D7151"/>
    <w:rsid w:val="006E3D60"/>
    <w:rsid w:val="006E521E"/>
    <w:rsid w:val="006E55CF"/>
    <w:rsid w:val="006F1FD1"/>
    <w:rsid w:val="00712AF2"/>
    <w:rsid w:val="00733110"/>
    <w:rsid w:val="007356F3"/>
    <w:rsid w:val="007419F5"/>
    <w:rsid w:val="007805CC"/>
    <w:rsid w:val="00785CC5"/>
    <w:rsid w:val="007A7C4D"/>
    <w:rsid w:val="007C205C"/>
    <w:rsid w:val="007C7D90"/>
    <w:rsid w:val="007D4A65"/>
    <w:rsid w:val="007D5207"/>
    <w:rsid w:val="007E0897"/>
    <w:rsid w:val="007F4C64"/>
    <w:rsid w:val="007F7878"/>
    <w:rsid w:val="00802B29"/>
    <w:rsid w:val="00820F11"/>
    <w:rsid w:val="00842D80"/>
    <w:rsid w:val="0085709D"/>
    <w:rsid w:val="00871C86"/>
    <w:rsid w:val="008877F6"/>
    <w:rsid w:val="008B1EF8"/>
    <w:rsid w:val="008C44CA"/>
    <w:rsid w:val="008C570C"/>
    <w:rsid w:val="008E3648"/>
    <w:rsid w:val="008E373F"/>
    <w:rsid w:val="008E7196"/>
    <w:rsid w:val="0093555B"/>
    <w:rsid w:val="009430C9"/>
    <w:rsid w:val="00955355"/>
    <w:rsid w:val="0096125B"/>
    <w:rsid w:val="00983C6D"/>
    <w:rsid w:val="009A3407"/>
    <w:rsid w:val="009C3CBF"/>
    <w:rsid w:val="009E0C8E"/>
    <w:rsid w:val="009E2951"/>
    <w:rsid w:val="009F5860"/>
    <w:rsid w:val="00A06D39"/>
    <w:rsid w:val="00A2544F"/>
    <w:rsid w:val="00A404C6"/>
    <w:rsid w:val="00A53ECF"/>
    <w:rsid w:val="00A74426"/>
    <w:rsid w:val="00A76DE1"/>
    <w:rsid w:val="00AB0626"/>
    <w:rsid w:val="00AC3E48"/>
    <w:rsid w:val="00AC55E5"/>
    <w:rsid w:val="00B17932"/>
    <w:rsid w:val="00B40AA0"/>
    <w:rsid w:val="00B51494"/>
    <w:rsid w:val="00B53D0C"/>
    <w:rsid w:val="00B65479"/>
    <w:rsid w:val="00B807B5"/>
    <w:rsid w:val="00B95C83"/>
    <w:rsid w:val="00BA2EAF"/>
    <w:rsid w:val="00BB26EF"/>
    <w:rsid w:val="00BC12FF"/>
    <w:rsid w:val="00BC175A"/>
    <w:rsid w:val="00BC3B28"/>
    <w:rsid w:val="00BE2305"/>
    <w:rsid w:val="00BE6EA6"/>
    <w:rsid w:val="00BF0B89"/>
    <w:rsid w:val="00C03204"/>
    <w:rsid w:val="00C046F1"/>
    <w:rsid w:val="00C0511B"/>
    <w:rsid w:val="00C26230"/>
    <w:rsid w:val="00C40031"/>
    <w:rsid w:val="00C65D2F"/>
    <w:rsid w:val="00C86018"/>
    <w:rsid w:val="00C97E3E"/>
    <w:rsid w:val="00CA47C9"/>
    <w:rsid w:val="00CA4EFA"/>
    <w:rsid w:val="00CC2470"/>
    <w:rsid w:val="00CC27C9"/>
    <w:rsid w:val="00CE5A1E"/>
    <w:rsid w:val="00D21E3D"/>
    <w:rsid w:val="00D422EF"/>
    <w:rsid w:val="00D52518"/>
    <w:rsid w:val="00D55B41"/>
    <w:rsid w:val="00D655DD"/>
    <w:rsid w:val="00D860FD"/>
    <w:rsid w:val="00D92391"/>
    <w:rsid w:val="00D9733A"/>
    <w:rsid w:val="00D97481"/>
    <w:rsid w:val="00DA6325"/>
    <w:rsid w:val="00DB07F2"/>
    <w:rsid w:val="00DD4173"/>
    <w:rsid w:val="00DD5CBC"/>
    <w:rsid w:val="00DD6230"/>
    <w:rsid w:val="00DD7CEF"/>
    <w:rsid w:val="00DE5B72"/>
    <w:rsid w:val="00DF3218"/>
    <w:rsid w:val="00E1336A"/>
    <w:rsid w:val="00E52D5D"/>
    <w:rsid w:val="00E54F75"/>
    <w:rsid w:val="00E66216"/>
    <w:rsid w:val="00E96D3D"/>
    <w:rsid w:val="00EC0344"/>
    <w:rsid w:val="00EC3F6F"/>
    <w:rsid w:val="00EC49FF"/>
    <w:rsid w:val="00ED0F41"/>
    <w:rsid w:val="00EE4109"/>
    <w:rsid w:val="00F012DB"/>
    <w:rsid w:val="00F0585F"/>
    <w:rsid w:val="00F30394"/>
    <w:rsid w:val="00F37AE0"/>
    <w:rsid w:val="00F55543"/>
    <w:rsid w:val="00F568FB"/>
    <w:rsid w:val="00F60D15"/>
    <w:rsid w:val="00FD0F5C"/>
    <w:rsid w:val="00FD3B58"/>
    <w:rsid w:val="00FD61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38C6"/>
    <w:rPr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1157B6"/>
    <w:pPr>
      <w:keepNext/>
      <w:keepLines/>
      <w:spacing w:before="48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1157B6"/>
    <w:rPr>
      <w:rFonts w:ascii="Cambria" w:hAnsi="Cambria" w:cs="Times New Roman"/>
      <w:b/>
      <w:bCs/>
      <w:color w:val="365F91"/>
      <w:sz w:val="28"/>
      <w:szCs w:val="28"/>
    </w:rPr>
  </w:style>
  <w:style w:type="paragraph" w:styleId="a3">
    <w:name w:val="Balloon Text"/>
    <w:basedOn w:val="a"/>
    <w:link w:val="a4"/>
    <w:uiPriority w:val="99"/>
    <w:semiHidden/>
    <w:rsid w:val="007C205C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7C205C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99"/>
    <w:rsid w:val="007C205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Normal (Web)"/>
    <w:basedOn w:val="a"/>
    <w:uiPriority w:val="99"/>
    <w:rsid w:val="00FD3B58"/>
    <w:pPr>
      <w:spacing w:before="100" w:beforeAutospacing="1" w:after="100" w:afterAutospacing="1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1">
    <w:name w:val="Сетка таблицы1"/>
    <w:uiPriority w:val="99"/>
    <w:rsid w:val="007805CC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rsid w:val="00D52518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sid w:val="00BC175A"/>
    <w:rPr>
      <w:rFonts w:cs="Times New Roman"/>
      <w:lang w:eastAsia="en-US"/>
    </w:rPr>
  </w:style>
  <w:style w:type="paragraph" w:styleId="a9">
    <w:name w:val="footer"/>
    <w:basedOn w:val="a"/>
    <w:link w:val="aa"/>
    <w:uiPriority w:val="99"/>
    <w:rsid w:val="00D52518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semiHidden/>
    <w:locked/>
    <w:rsid w:val="00BC175A"/>
    <w:rPr>
      <w:rFonts w:cs="Times New Roman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9F479-440D-48EA-A640-AF8E28B122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131</TotalTime>
  <Pages>2</Pages>
  <Words>582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16</cp:revision>
  <cp:lastPrinted>2019-03-07T06:00:00Z</cp:lastPrinted>
  <dcterms:created xsi:type="dcterms:W3CDTF">2019-02-28T17:49:00Z</dcterms:created>
  <dcterms:modified xsi:type="dcterms:W3CDTF">2019-11-19T06:48:00Z</dcterms:modified>
</cp:coreProperties>
</file>